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A3CE5" w14:textId="51C612E2" w:rsidR="00D20642" w:rsidRPr="001048CB" w:rsidRDefault="00BB03A6" w:rsidP="00926DE0">
      <w:pPr>
        <w:jc w:val="center"/>
        <w:rPr>
          <w:rFonts w:ascii="Calibri" w:eastAsia="Century Gothic" w:hAnsi="Calibri" w:cs="Calibri"/>
          <w:b/>
        </w:rPr>
      </w:pPr>
      <w:r w:rsidRPr="001048CB">
        <w:rPr>
          <w:rFonts w:ascii="Calibri" w:eastAsia="Century Gothic" w:hAnsi="Calibri" w:cs="Calibri"/>
          <w:b/>
        </w:rPr>
        <w:t xml:space="preserve">FICHA DE </w:t>
      </w:r>
      <w:r w:rsidR="004B6C52" w:rsidRPr="001048CB">
        <w:rPr>
          <w:rFonts w:ascii="Calibri" w:eastAsia="Century Gothic" w:hAnsi="Calibri" w:cs="Calibri"/>
          <w:b/>
        </w:rPr>
        <w:t xml:space="preserve">DERIVACIÓN </w:t>
      </w:r>
      <w:r w:rsidR="007B61F0" w:rsidRPr="001048CB">
        <w:rPr>
          <w:rFonts w:ascii="Calibri" w:eastAsia="Century Gothic" w:hAnsi="Calibri" w:cs="Calibri"/>
          <w:b/>
        </w:rPr>
        <w:t>OLN</w:t>
      </w:r>
      <w:r w:rsidR="002B1DF4">
        <w:rPr>
          <w:rFonts w:ascii="Calibri" w:eastAsia="Century Gothic" w:hAnsi="Calibri" w:cs="Calibri"/>
          <w:b/>
        </w:rPr>
        <w:t xml:space="preserve"> </w:t>
      </w:r>
      <w:r w:rsidR="009F5073">
        <w:rPr>
          <w:rFonts w:ascii="Calibri" w:eastAsia="Century Gothic" w:hAnsi="Calibri" w:cs="Calibri"/>
          <w:b/>
        </w:rPr>
        <w:t>SAAVEDRA</w:t>
      </w:r>
    </w:p>
    <w:p w14:paraId="0C0EC4D5" w14:textId="77777777" w:rsidR="00D20642" w:rsidRPr="001048CB" w:rsidRDefault="00D20642">
      <w:pPr>
        <w:rPr>
          <w:rFonts w:ascii="Calibri" w:eastAsia="Century Gothic" w:hAnsi="Calibri" w:cs="Calibri"/>
        </w:rPr>
      </w:pPr>
    </w:p>
    <w:p w14:paraId="2DA1D63A" w14:textId="0D6B9F8B" w:rsidR="00D20642" w:rsidRPr="001048CB" w:rsidRDefault="00BB03A6">
      <w:pPr>
        <w:jc w:val="both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</w:rPr>
        <w:t xml:space="preserve">La Oficina </w:t>
      </w:r>
      <w:r w:rsidR="007B61F0" w:rsidRPr="001048CB">
        <w:rPr>
          <w:rFonts w:ascii="Calibri" w:eastAsia="Century Gothic" w:hAnsi="Calibri" w:cs="Calibri"/>
        </w:rPr>
        <w:t>Local de la Niñez</w:t>
      </w:r>
      <w:r w:rsidRPr="001048CB">
        <w:rPr>
          <w:rFonts w:ascii="Calibri" w:eastAsia="Century Gothic" w:hAnsi="Calibri" w:cs="Calibri"/>
        </w:rPr>
        <w:t xml:space="preserve">, </w:t>
      </w:r>
      <w:r w:rsidR="00F20834" w:rsidRPr="001048CB">
        <w:rPr>
          <w:rFonts w:ascii="Calibri" w:eastAsia="Century Gothic" w:hAnsi="Calibri" w:cs="Calibri"/>
        </w:rPr>
        <w:t>se</w:t>
      </w:r>
      <w:r w:rsidR="007B61F0" w:rsidRPr="001048CB">
        <w:rPr>
          <w:rFonts w:ascii="Calibri" w:eastAsia="Century Gothic" w:hAnsi="Calibri" w:cs="Calibri"/>
        </w:rPr>
        <w:t xml:space="preserve"> </w:t>
      </w:r>
      <w:r w:rsidR="00F20834" w:rsidRPr="001048CB">
        <w:rPr>
          <w:rFonts w:ascii="Calibri" w:eastAsia="Century Gothic" w:hAnsi="Calibri" w:cs="Calibri"/>
        </w:rPr>
        <w:t>enmarca en la Ley 21.430 sobre Garantías y Protección Integral de los Derechos de la Niñez y Adolescencia, la cual fu</w:t>
      </w:r>
      <w:r w:rsidR="00F22F88">
        <w:rPr>
          <w:rFonts w:ascii="Calibri" w:eastAsia="Century Gothic" w:hAnsi="Calibri" w:cs="Calibri"/>
        </w:rPr>
        <w:t>e publicada el 15 marzo del 2023</w:t>
      </w:r>
      <w:r w:rsidR="007D7041">
        <w:rPr>
          <w:rFonts w:ascii="Calibri" w:eastAsia="Century Gothic" w:hAnsi="Calibri" w:cs="Calibri"/>
        </w:rPr>
        <w:t xml:space="preserve"> </w:t>
      </w:r>
      <w:r w:rsidR="002E5D75">
        <w:rPr>
          <w:rFonts w:ascii="Calibri" w:eastAsia="Century Gothic" w:hAnsi="Calibri" w:cs="Calibri"/>
        </w:rPr>
        <w:t>destinadas a respetar, promover, proteger y garantizar los derecho</w:t>
      </w:r>
      <w:r w:rsidR="000F2004">
        <w:rPr>
          <w:rFonts w:ascii="Calibri" w:eastAsia="Century Gothic" w:hAnsi="Calibri" w:cs="Calibri"/>
        </w:rPr>
        <w:t xml:space="preserve">s de niños, niñas y </w:t>
      </w:r>
      <w:r w:rsidR="00583E43">
        <w:rPr>
          <w:rFonts w:ascii="Calibri" w:eastAsia="Century Gothic" w:hAnsi="Calibri" w:cs="Calibri"/>
        </w:rPr>
        <w:t>adolescentes</w:t>
      </w:r>
      <w:r w:rsidR="000F2004">
        <w:rPr>
          <w:rFonts w:ascii="Calibri" w:eastAsia="Century Gothic" w:hAnsi="Calibri" w:cs="Calibri"/>
        </w:rPr>
        <w:t>, asegurando su desarrollo físico, mental, espiritual, moral, cultural y social</w:t>
      </w:r>
      <w:r w:rsidR="00F20834" w:rsidRPr="001048CB">
        <w:rPr>
          <w:rFonts w:ascii="Calibri" w:eastAsia="Century Gothic" w:hAnsi="Calibri" w:cs="Calibri"/>
        </w:rPr>
        <w:t xml:space="preserve">. Es por esto, se crea un modelo local de trabajo </w:t>
      </w:r>
      <w:r w:rsidRPr="001048CB">
        <w:rPr>
          <w:rFonts w:ascii="Calibri" w:eastAsia="Century Gothic" w:hAnsi="Calibri" w:cs="Calibri"/>
        </w:rPr>
        <w:t xml:space="preserve">en la comuna de </w:t>
      </w:r>
      <w:r w:rsidR="00086D0A">
        <w:rPr>
          <w:rFonts w:ascii="Calibri" w:eastAsia="Century Gothic" w:hAnsi="Calibri" w:cs="Calibri"/>
        </w:rPr>
        <w:t xml:space="preserve">Saavedra desde el año 2024 </w:t>
      </w:r>
      <w:r w:rsidRPr="001048CB">
        <w:rPr>
          <w:rFonts w:ascii="Calibri" w:eastAsia="Century Gothic" w:hAnsi="Calibri" w:cs="Calibri"/>
        </w:rPr>
        <w:t xml:space="preserve">a través de </w:t>
      </w:r>
      <w:r w:rsidR="00EB4D1E" w:rsidRPr="001048CB">
        <w:rPr>
          <w:rFonts w:ascii="Calibri" w:eastAsia="Century Gothic" w:hAnsi="Calibri" w:cs="Calibri"/>
        </w:rPr>
        <w:t>las dependencias administrativas</w:t>
      </w:r>
      <w:r w:rsidR="00F20834" w:rsidRPr="001048CB">
        <w:rPr>
          <w:rFonts w:ascii="Calibri" w:eastAsia="Century Gothic" w:hAnsi="Calibri" w:cs="Calibri"/>
        </w:rPr>
        <w:t xml:space="preserve"> </w:t>
      </w:r>
      <w:r w:rsidR="00583E43">
        <w:rPr>
          <w:rFonts w:ascii="Calibri" w:eastAsia="Century Gothic" w:hAnsi="Calibri" w:cs="Calibri"/>
        </w:rPr>
        <w:t xml:space="preserve">de </w:t>
      </w:r>
      <w:r w:rsidRPr="001048CB">
        <w:rPr>
          <w:rFonts w:ascii="Calibri" w:eastAsia="Century Gothic" w:hAnsi="Calibri" w:cs="Calibri"/>
        </w:rPr>
        <w:t>la Municipalidad</w:t>
      </w:r>
      <w:r w:rsidR="00F20834" w:rsidRPr="001048CB">
        <w:rPr>
          <w:rFonts w:ascii="Calibri" w:eastAsia="Century Gothic" w:hAnsi="Calibri" w:cs="Calibri"/>
        </w:rPr>
        <w:t xml:space="preserve"> y funcionalmente la Subsecretaria de la Niñez. </w:t>
      </w:r>
    </w:p>
    <w:p w14:paraId="34A44769" w14:textId="77777777" w:rsidR="00D20642" w:rsidRPr="001048CB" w:rsidRDefault="00D20642">
      <w:pPr>
        <w:jc w:val="both"/>
        <w:rPr>
          <w:rFonts w:ascii="Calibri" w:eastAsia="Century Gothic" w:hAnsi="Calibri" w:cs="Calibri"/>
        </w:rPr>
      </w:pPr>
    </w:p>
    <w:p w14:paraId="007943EC" w14:textId="71F74891" w:rsidR="009E1202" w:rsidRPr="001048CB" w:rsidRDefault="009E1202">
      <w:pPr>
        <w:jc w:val="both"/>
        <w:rPr>
          <w:rFonts w:ascii="Calibri" w:eastAsia="Century Gothic" w:hAnsi="Calibri" w:cs="Calibri"/>
          <w:b/>
          <w:bCs/>
        </w:rPr>
      </w:pPr>
      <w:r w:rsidRPr="001048CB">
        <w:rPr>
          <w:rFonts w:ascii="Calibri" w:eastAsia="Century Gothic" w:hAnsi="Calibri" w:cs="Calibri"/>
          <w:b/>
          <w:bCs/>
        </w:rPr>
        <w:t>Sujetos de atención</w:t>
      </w:r>
    </w:p>
    <w:p w14:paraId="62A078EF" w14:textId="3E9DA2AF" w:rsidR="009E1202" w:rsidRPr="001048CB" w:rsidRDefault="009E1202" w:rsidP="009E1202">
      <w:pPr>
        <w:pStyle w:val="Prrafodelista"/>
        <w:numPr>
          <w:ilvl w:val="0"/>
          <w:numId w:val="3"/>
        </w:numPr>
        <w:jc w:val="both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</w:rPr>
        <w:t xml:space="preserve">Niños, niñas y adolescentes hasta los </w:t>
      </w:r>
      <w:r w:rsidR="00EA5440">
        <w:rPr>
          <w:rFonts w:ascii="Calibri" w:eastAsia="Century Gothic" w:hAnsi="Calibri" w:cs="Calibri"/>
        </w:rPr>
        <w:t>17 años y 11 meses.</w:t>
      </w:r>
    </w:p>
    <w:p w14:paraId="3C8850A5" w14:textId="10F2FA47" w:rsidR="009E1202" w:rsidRPr="001048CB" w:rsidRDefault="009E1202" w:rsidP="009E1202">
      <w:pPr>
        <w:pStyle w:val="Prrafodelista"/>
        <w:numPr>
          <w:ilvl w:val="0"/>
          <w:numId w:val="3"/>
        </w:numPr>
        <w:jc w:val="both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</w:rPr>
        <w:t>Madres gestantes</w:t>
      </w:r>
    </w:p>
    <w:p w14:paraId="50B40928" w14:textId="0F0931E0" w:rsidR="009E1202" w:rsidRPr="001048CB" w:rsidRDefault="009E1202" w:rsidP="009E1202">
      <w:pPr>
        <w:jc w:val="both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</w:rPr>
        <w:t xml:space="preserve">Los sujetos de atención deben </w:t>
      </w:r>
      <w:r w:rsidRPr="001048CB">
        <w:rPr>
          <w:rFonts w:ascii="Calibri" w:eastAsia="Century Gothic" w:hAnsi="Calibri" w:cs="Calibri"/>
          <w:b/>
          <w:bCs/>
        </w:rPr>
        <w:t>RE</w:t>
      </w:r>
      <w:r w:rsidR="00750729">
        <w:rPr>
          <w:rFonts w:ascii="Calibri" w:eastAsia="Century Gothic" w:hAnsi="Calibri" w:cs="Calibri"/>
          <w:b/>
          <w:bCs/>
        </w:rPr>
        <w:t>SIDIR EN LA COMUNA DE SAAVEDRA</w:t>
      </w:r>
      <w:r w:rsidRPr="001048CB">
        <w:rPr>
          <w:rFonts w:ascii="Calibri" w:eastAsia="Century Gothic" w:hAnsi="Calibri" w:cs="Calibri"/>
        </w:rPr>
        <w:t xml:space="preserve">. </w:t>
      </w:r>
    </w:p>
    <w:p w14:paraId="5A59AFE1" w14:textId="77777777" w:rsidR="008E4925" w:rsidRPr="001048CB" w:rsidRDefault="008E4925" w:rsidP="009E1202">
      <w:pPr>
        <w:jc w:val="both"/>
        <w:rPr>
          <w:rFonts w:ascii="Calibri" w:eastAsia="Century Gothic" w:hAnsi="Calibri" w:cs="Calibri"/>
        </w:rPr>
      </w:pPr>
    </w:p>
    <w:p w14:paraId="4E5F56A8" w14:textId="7D6FD3CC" w:rsidR="00D20642" w:rsidRPr="001048CB" w:rsidRDefault="009E1202" w:rsidP="009E1202">
      <w:pPr>
        <w:rPr>
          <w:rFonts w:ascii="Calibri" w:eastAsia="Century Gothic" w:hAnsi="Calibri" w:cs="Calibri"/>
          <w:b/>
        </w:rPr>
      </w:pPr>
      <w:r w:rsidRPr="001048CB">
        <w:rPr>
          <w:rFonts w:ascii="Calibri" w:eastAsia="Century Gothic" w:hAnsi="Calibri" w:cs="Calibri"/>
          <w:b/>
        </w:rPr>
        <w:t>Niveles de Complejidad</w:t>
      </w:r>
      <w:r w:rsidR="00C8783C">
        <w:rPr>
          <w:rFonts w:ascii="Calibri" w:eastAsia="Century Gothic" w:hAnsi="Calibri" w:cs="Calibri"/>
          <w:b/>
        </w:rPr>
        <w:t xml:space="preserve"> de Desp</w:t>
      </w:r>
      <w:r w:rsidR="006C1C7E">
        <w:rPr>
          <w:rFonts w:ascii="Calibri" w:eastAsia="Century Gothic" w:hAnsi="Calibri" w:cs="Calibri"/>
          <w:b/>
        </w:rPr>
        <w:t>rotección</w:t>
      </w:r>
    </w:p>
    <w:p w14:paraId="538BB29A" w14:textId="77777777" w:rsidR="00EB4D1E" w:rsidRPr="001048CB" w:rsidRDefault="00EB4D1E" w:rsidP="009E1202">
      <w:pPr>
        <w:rPr>
          <w:rFonts w:ascii="Calibri" w:eastAsia="Century Gothic" w:hAnsi="Calibri" w:cs="Calibri"/>
          <w:b/>
        </w:rPr>
      </w:pPr>
    </w:p>
    <w:p w14:paraId="7879795B" w14:textId="5F1E8854" w:rsidR="009E1202" w:rsidRDefault="009E1202" w:rsidP="009E1202">
      <w:pPr>
        <w:rPr>
          <w:rFonts w:ascii="Calibri" w:eastAsia="Century Gothic" w:hAnsi="Calibri" w:cs="Calibri"/>
          <w:b/>
          <w:u w:val="single"/>
        </w:rPr>
      </w:pPr>
      <w:r w:rsidRPr="001048CB">
        <w:rPr>
          <w:rFonts w:ascii="Calibri" w:eastAsia="Century Gothic" w:hAnsi="Calibri" w:cs="Calibri"/>
          <w:bCs/>
        </w:rPr>
        <w:t xml:space="preserve">Este cuadro les </w:t>
      </w:r>
      <w:r w:rsidR="00047F8B" w:rsidRPr="001048CB">
        <w:rPr>
          <w:rFonts w:ascii="Calibri" w:eastAsia="Century Gothic" w:hAnsi="Calibri" w:cs="Calibri"/>
          <w:bCs/>
        </w:rPr>
        <w:t>facilitara identificar</w:t>
      </w:r>
      <w:r w:rsidRPr="001048CB">
        <w:rPr>
          <w:rFonts w:ascii="Calibri" w:eastAsia="Century Gothic" w:hAnsi="Calibri" w:cs="Calibri"/>
          <w:bCs/>
        </w:rPr>
        <w:t xml:space="preserve"> </w:t>
      </w:r>
      <w:r w:rsidR="00047F8B">
        <w:rPr>
          <w:rFonts w:ascii="Calibri" w:eastAsia="Century Gothic" w:hAnsi="Calibri" w:cs="Calibri"/>
          <w:bCs/>
        </w:rPr>
        <w:t>el</w:t>
      </w:r>
      <w:r w:rsidR="00EB4D1E" w:rsidRPr="001048CB">
        <w:rPr>
          <w:rFonts w:ascii="Calibri" w:eastAsia="Century Gothic" w:hAnsi="Calibri" w:cs="Calibri"/>
          <w:bCs/>
        </w:rPr>
        <w:t xml:space="preserve"> nivel de complejidad </w:t>
      </w:r>
      <w:r w:rsidR="00047F8B">
        <w:rPr>
          <w:rFonts w:ascii="Calibri" w:eastAsia="Century Gothic" w:hAnsi="Calibri" w:cs="Calibri"/>
          <w:bCs/>
        </w:rPr>
        <w:t>de</w:t>
      </w:r>
      <w:r w:rsidR="006C1C7E">
        <w:rPr>
          <w:rFonts w:ascii="Calibri" w:eastAsia="Century Gothic" w:hAnsi="Calibri" w:cs="Calibri"/>
          <w:bCs/>
        </w:rPr>
        <w:t xml:space="preserve"> desprotección de la</w:t>
      </w:r>
      <w:r w:rsidR="00EB4D1E" w:rsidRPr="001048CB">
        <w:rPr>
          <w:rFonts w:ascii="Calibri" w:eastAsia="Century Gothic" w:hAnsi="Calibri" w:cs="Calibri"/>
          <w:bCs/>
        </w:rPr>
        <w:t xml:space="preserve"> situación del niño, niña u adolescente</w:t>
      </w:r>
      <w:r w:rsidR="00EB4D1E" w:rsidRPr="001048CB">
        <w:rPr>
          <w:rFonts w:ascii="Calibri" w:eastAsia="Century Gothic" w:hAnsi="Calibri" w:cs="Calibri"/>
          <w:b/>
        </w:rPr>
        <w:t>.</w:t>
      </w:r>
      <w:r w:rsidR="00EB4D1E" w:rsidRPr="001048CB">
        <w:rPr>
          <w:rFonts w:ascii="Calibri" w:eastAsia="Century Gothic" w:hAnsi="Calibri" w:cs="Calibri"/>
          <w:b/>
          <w:u w:val="single"/>
        </w:rPr>
        <w:t xml:space="preserve"> </w:t>
      </w:r>
      <w:r w:rsidR="00047F8B">
        <w:rPr>
          <w:rFonts w:ascii="Calibri" w:eastAsia="Century Gothic" w:hAnsi="Calibri" w:cs="Calibri"/>
          <w:b/>
          <w:u w:val="single"/>
        </w:rPr>
        <w:t>Marcar la(s) opción(es) con una X</w:t>
      </w:r>
    </w:p>
    <w:p w14:paraId="3889F44B" w14:textId="77777777" w:rsidR="00C72F16" w:rsidRDefault="00C72F16" w:rsidP="009E1202">
      <w:pPr>
        <w:rPr>
          <w:rFonts w:ascii="Calibri" w:eastAsia="Century Gothic" w:hAnsi="Calibri" w:cs="Calibri"/>
          <w:b/>
          <w:u w:val="single"/>
        </w:rPr>
      </w:pPr>
    </w:p>
    <w:p w14:paraId="4E8CB9BA" w14:textId="77777777" w:rsidR="00C72F16" w:rsidRDefault="00C72F16" w:rsidP="009E1202">
      <w:pPr>
        <w:rPr>
          <w:rFonts w:ascii="Calibri" w:eastAsia="Century Gothic" w:hAnsi="Calibri" w:cs="Calibri"/>
          <w:b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13"/>
        <w:gridCol w:w="787"/>
        <w:gridCol w:w="4174"/>
      </w:tblGrid>
      <w:tr w:rsidR="00C72F16" w14:paraId="442C5418" w14:textId="77777777" w:rsidTr="00D06FE8">
        <w:tc>
          <w:tcPr>
            <w:tcW w:w="4361" w:type="dxa"/>
            <w:gridSpan w:val="2"/>
          </w:tcPr>
          <w:p w14:paraId="10293192" w14:textId="00D5339C" w:rsidR="00C72F16" w:rsidRDefault="00C47678" w:rsidP="00D06FE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bookmarkStart w:id="0" w:name="_Hlk173234856"/>
            <w:r>
              <w:rPr>
                <w:rFonts w:ascii="Verdana" w:hAnsi="Verdana" w:cs="Tahoma"/>
                <w:sz w:val="18"/>
                <w:szCs w:val="18"/>
              </w:rPr>
              <w:t xml:space="preserve">Desprotecciones avanzadas: </w:t>
            </w:r>
            <w:r w:rsidR="00C72F16">
              <w:rPr>
                <w:rFonts w:ascii="Verdana" w:hAnsi="Verdana" w:cs="Tahoma"/>
                <w:sz w:val="18"/>
                <w:szCs w:val="18"/>
              </w:rPr>
              <w:t>Vulneraciones constitutivas de</w:t>
            </w:r>
            <w:r w:rsidR="00C72F16">
              <w:rPr>
                <w:rFonts w:ascii="Verdana" w:hAnsi="Verdana" w:cs="Tahoma"/>
                <w:b/>
                <w:sz w:val="18"/>
                <w:szCs w:val="18"/>
              </w:rPr>
              <w:t xml:space="preserve"> DELITO que deben Denunciarse </w:t>
            </w:r>
          </w:p>
        </w:tc>
        <w:tc>
          <w:tcPr>
            <w:tcW w:w="4961" w:type="dxa"/>
            <w:gridSpan w:val="2"/>
          </w:tcPr>
          <w:p w14:paraId="175F7586" w14:textId="598C1352" w:rsidR="00C72F16" w:rsidRDefault="00C47678" w:rsidP="00D06FE8">
            <w:pPr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Desprotección</w:t>
            </w:r>
            <w:r w:rsidR="00C72F16">
              <w:rPr>
                <w:rFonts w:ascii="Verdana" w:hAnsi="Verdana" w:cs="Tahoma"/>
                <w:b/>
                <w:sz w:val="18"/>
                <w:szCs w:val="18"/>
              </w:rPr>
              <w:t xml:space="preserve"> NO constitutivas de DELITO </w:t>
            </w:r>
          </w:p>
        </w:tc>
      </w:tr>
      <w:tr w:rsidR="00C72F16" w14:paraId="19DDA145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48" w:type="dxa"/>
            <w:tcBorders>
              <w:right w:val="single" w:sz="2" w:space="0" w:color="auto"/>
            </w:tcBorders>
          </w:tcPr>
          <w:p w14:paraId="73A30252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F9CE951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Adolescente embarazada (incl. intento de aborto), víctima de Violación/ Estupro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51AFA70F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5AA8D419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Negligencia</w:t>
            </w:r>
          </w:p>
        </w:tc>
      </w:tr>
      <w:tr w:rsidR="00C72F16" w14:paraId="0A5C73CF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648" w:type="dxa"/>
            <w:tcBorders>
              <w:right w:val="single" w:sz="2" w:space="0" w:color="auto"/>
            </w:tcBorders>
          </w:tcPr>
          <w:p w14:paraId="668093E7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B6FBD4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abuso sexual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1FE7D7F9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1C552AEC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Testigo de violencia intrafamiliar (vive en un ambiente con violencia)</w:t>
            </w:r>
          </w:p>
        </w:tc>
      </w:tr>
      <w:tr w:rsidR="00C72F16" w14:paraId="0C68564D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648" w:type="dxa"/>
            <w:tcBorders>
              <w:right w:val="single" w:sz="2" w:space="0" w:color="auto"/>
            </w:tcBorders>
          </w:tcPr>
          <w:p w14:paraId="17D37809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B0AEB6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Violación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632B53DB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103CED4D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Víctima de maltrato psicológico </w:t>
            </w:r>
          </w:p>
        </w:tc>
      </w:tr>
      <w:tr w:rsidR="00C72F16" w14:paraId="5DD3AB65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48" w:type="dxa"/>
            <w:tcBorders>
              <w:right w:val="single" w:sz="2" w:space="0" w:color="auto"/>
            </w:tcBorders>
          </w:tcPr>
          <w:p w14:paraId="19C38BB6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D38062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Estupro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35F12371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7EE978FE" w14:textId="5F85A1D8" w:rsidR="00C72F16" w:rsidRDefault="00290380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Exclusión</w:t>
            </w:r>
            <w:r w:rsidR="00C72F16">
              <w:rPr>
                <w:rFonts w:ascii="Verdana" w:hAnsi="Verdana" w:cs="Arial"/>
                <w:sz w:val="16"/>
                <w:szCs w:val="16"/>
              </w:rPr>
              <w:t xml:space="preserve"> Escolar</w:t>
            </w:r>
            <w:r w:rsidR="009E1ECC">
              <w:rPr>
                <w:rFonts w:ascii="Verdana" w:hAnsi="Verdana" w:cs="Arial"/>
                <w:sz w:val="16"/>
                <w:szCs w:val="16"/>
              </w:rPr>
              <w:t xml:space="preserve"> (hasta 10 </w:t>
            </w:r>
            <w:proofErr w:type="spellStart"/>
            <w:r w:rsidR="009E1ECC">
              <w:rPr>
                <w:rFonts w:ascii="Verdana" w:hAnsi="Verdana" w:cs="Arial"/>
                <w:sz w:val="16"/>
                <w:szCs w:val="16"/>
              </w:rPr>
              <w:t>dias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de inasistencias</w:t>
            </w:r>
            <w:r w:rsidR="009E1ECC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 w:rsidR="00C72F16" w14:paraId="3BCA660A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48" w:type="dxa"/>
            <w:tcBorders>
              <w:right w:val="single" w:sz="2" w:space="0" w:color="auto"/>
            </w:tcBorders>
          </w:tcPr>
          <w:p w14:paraId="1C633D1A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2BC824" w14:textId="7B33801C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Explotación Sexual Comercial</w:t>
            </w:r>
            <w:r w:rsidR="009655B7">
              <w:rPr>
                <w:rFonts w:ascii="Verdana" w:hAnsi="Verdana" w:cs="Arial"/>
                <w:sz w:val="16"/>
                <w:szCs w:val="16"/>
              </w:rPr>
              <w:t xml:space="preserve"> Infantil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78A9E1AB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28436019" w14:textId="03786153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Víctima de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bullying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9655B7">
              <w:rPr>
                <w:rFonts w:ascii="Verdana" w:hAnsi="Verdana" w:cs="Arial"/>
                <w:sz w:val="16"/>
                <w:szCs w:val="16"/>
              </w:rPr>
              <w:t xml:space="preserve">y/o </w:t>
            </w:r>
            <w:proofErr w:type="spellStart"/>
            <w:r w:rsidR="009655B7">
              <w:rPr>
                <w:rFonts w:ascii="Verdana" w:hAnsi="Verdana" w:cs="Arial"/>
                <w:sz w:val="16"/>
                <w:szCs w:val="16"/>
              </w:rPr>
              <w:t>Ciberacoso</w:t>
            </w:r>
            <w:proofErr w:type="spellEnd"/>
            <w:r w:rsidR="009655B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matonaje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y maltrato escolar o en otro ámbito)</w:t>
            </w:r>
            <w:r w:rsidR="009655B7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C72F16" w14:paraId="40595B11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48" w:type="dxa"/>
            <w:tcBorders>
              <w:right w:val="single" w:sz="2" w:space="0" w:color="auto"/>
            </w:tcBorders>
          </w:tcPr>
          <w:p w14:paraId="5EB967FF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D77DBA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Víctima de maltrato físico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2AFF051D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1473FA63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Ejerce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bullying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en contra de otros/as niño/as o adolescentes</w:t>
            </w:r>
          </w:p>
        </w:tc>
      </w:tr>
      <w:tr w:rsidR="00C72F16" w14:paraId="7D0B4A15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648" w:type="dxa"/>
            <w:tcBorders>
              <w:right w:val="single" w:sz="2" w:space="0" w:color="auto"/>
            </w:tcBorders>
          </w:tcPr>
          <w:p w14:paraId="3F07705F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6EB425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Niño/a en situación de  calle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0101BBCC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3A8E381B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Interacción conflictiva con la escuela</w:t>
            </w:r>
          </w:p>
        </w:tc>
      </w:tr>
      <w:tr w:rsidR="00C72F16" w14:paraId="5A9A59D0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48" w:type="dxa"/>
            <w:tcBorders>
              <w:right w:val="single" w:sz="2" w:space="0" w:color="auto"/>
            </w:tcBorders>
          </w:tcPr>
          <w:p w14:paraId="352610F9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65F85A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Niño/a víctima de peores formas de trabajo infantil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32F54AA5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073D6D64" w14:textId="23817B91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Indocumentado (Situación Migratoria irregular)</w:t>
            </w:r>
          </w:p>
        </w:tc>
      </w:tr>
      <w:tr w:rsidR="00C72F16" w14:paraId="085A02F2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48" w:type="dxa"/>
            <w:tcBorders>
              <w:right w:val="single" w:sz="2" w:space="0" w:color="auto"/>
            </w:tcBorders>
          </w:tcPr>
          <w:p w14:paraId="6E745B26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D9B1CD" w14:textId="1E34CB5F" w:rsidR="00C72F16" w:rsidRDefault="00397C2C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Abandono de cuidamos  (familia ausente o conductas altamente negligente)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3A86B5A7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5CF399A4" w14:textId="1E554273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Niño/a en la calle</w:t>
            </w:r>
            <w:r w:rsidR="00C4767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(Socialización Callejera)</w:t>
            </w:r>
          </w:p>
        </w:tc>
      </w:tr>
      <w:tr w:rsidR="00C72F16" w14:paraId="7F2481B9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648" w:type="dxa"/>
            <w:tcBorders>
              <w:right w:val="single" w:sz="2" w:space="0" w:color="auto"/>
            </w:tcBorders>
          </w:tcPr>
          <w:p w14:paraId="002FB3A4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0B571F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6B1A111C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620F4705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Interacción conflictiva con los padres o adultos a cargo</w:t>
            </w:r>
          </w:p>
        </w:tc>
      </w:tr>
      <w:tr w:rsidR="00C72F16" w14:paraId="1FBE8CA5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648" w:type="dxa"/>
            <w:tcBorders>
              <w:right w:val="single" w:sz="2" w:space="0" w:color="auto"/>
            </w:tcBorders>
          </w:tcPr>
          <w:p w14:paraId="3691A087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C81A83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16ADC14D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22DD52CF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Padres o adulto a cargo no pueden cuidar al niño(a) o se declaran incompetentes para cuidarlo</w:t>
            </w:r>
          </w:p>
        </w:tc>
      </w:tr>
      <w:tr w:rsidR="00C72F16" w14:paraId="60F59180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648" w:type="dxa"/>
            <w:tcBorders>
              <w:right w:val="single" w:sz="2" w:space="0" w:color="auto"/>
            </w:tcBorders>
          </w:tcPr>
          <w:p w14:paraId="6C264751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8AE32B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52399C19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07263CC2" w14:textId="47E2F7F0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Inhabilidad de uno o ambos padres</w:t>
            </w:r>
          </w:p>
        </w:tc>
      </w:tr>
      <w:tr w:rsidR="00C72F16" w14:paraId="7C4B17DA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6"/>
        </w:trPr>
        <w:tc>
          <w:tcPr>
            <w:tcW w:w="648" w:type="dxa"/>
            <w:tcBorders>
              <w:right w:val="single" w:sz="2" w:space="0" w:color="auto"/>
            </w:tcBorders>
          </w:tcPr>
          <w:p w14:paraId="47DBD017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CACE1B" w14:textId="77777777" w:rsidR="00C72F16" w:rsidRDefault="00C72F16" w:rsidP="00D06FE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3D51D426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074496B1" w14:textId="5D962385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Niño/a –Adolescente con Consumo de drogas</w:t>
            </w:r>
          </w:p>
          <w:p w14:paraId="6D55B274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__ Alcohol   ___ Marihuana  </w:t>
            </w:r>
          </w:p>
          <w:p w14:paraId="0BAC0827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___ Pasta Base ___ Cocaína</w:t>
            </w:r>
          </w:p>
          <w:p w14:paraId="61C164F5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____ Fármacos(especificar)                                                                          </w:t>
            </w:r>
          </w:p>
          <w:p w14:paraId="534AEBF6" w14:textId="77777777" w:rsidR="00C72F16" w:rsidRDefault="00C72F16" w:rsidP="00D06FE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</w:t>
            </w:r>
          </w:p>
        </w:tc>
      </w:tr>
      <w:tr w:rsidR="00C72F16" w14:paraId="094F9433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648" w:type="dxa"/>
            <w:tcBorders>
              <w:right w:val="single" w:sz="2" w:space="0" w:color="auto"/>
            </w:tcBorders>
          </w:tcPr>
          <w:p w14:paraId="67DEFE14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C63714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  <w:lang w:val="es-E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7F3BF718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3A83453C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Padres o adulto a cargo con </w:t>
            </w:r>
            <w:r>
              <w:rPr>
                <w:rFonts w:ascii="Verdana" w:hAnsi="Verdana" w:cs="Tahoma"/>
                <w:sz w:val="16"/>
                <w:szCs w:val="16"/>
              </w:rPr>
              <w:t>Consumo de drogas</w:t>
            </w:r>
          </w:p>
          <w:p w14:paraId="5903EFD4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__ Alcohol   ___ Marihuana  </w:t>
            </w:r>
          </w:p>
          <w:p w14:paraId="07147A7A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___ Pasta Base ___ Cocaína</w:t>
            </w:r>
          </w:p>
          <w:p w14:paraId="37AB415C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____ Fármacos(especificar)  </w:t>
            </w:r>
          </w:p>
          <w:p w14:paraId="3FF73240" w14:textId="77777777" w:rsidR="00C72F16" w:rsidRDefault="00C72F16" w:rsidP="00D06FE8">
            <w:pPr>
              <w:jc w:val="both"/>
              <w:rPr>
                <w:rFonts w:ascii="Verdana" w:hAnsi="Verdana" w:cs="Tahoma"/>
                <w:sz w:val="16"/>
                <w:szCs w:val="16"/>
                <w:lang w:val="es-ES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290380" w14:paraId="501396BD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648" w:type="dxa"/>
            <w:tcBorders>
              <w:right w:val="single" w:sz="2" w:space="0" w:color="auto"/>
            </w:tcBorders>
          </w:tcPr>
          <w:p w14:paraId="23DE5EA3" w14:textId="77777777" w:rsidR="00290380" w:rsidRDefault="00290380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E16ABC" w14:textId="77777777" w:rsidR="00290380" w:rsidRDefault="00290380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76C867C4" w14:textId="77777777" w:rsidR="00290380" w:rsidRDefault="00290380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0141B042" w14:textId="3F6BCFC7" w:rsidR="00290380" w:rsidRDefault="00290380" w:rsidP="00D06FE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NNA excluidos de beneficios </w:t>
            </w:r>
            <w:r w:rsidR="001327B9">
              <w:rPr>
                <w:rFonts w:ascii="Verdana" w:hAnsi="Verdana" w:cs="Arial"/>
                <w:sz w:val="16"/>
                <w:szCs w:val="16"/>
              </w:rPr>
              <w:t>sociales (Subsidio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Único Familiar SUF,</w:t>
            </w:r>
            <w:r w:rsidR="00210F40">
              <w:rPr>
                <w:rFonts w:ascii="Verdana" w:hAnsi="Verdana" w:cs="Arial"/>
                <w:sz w:val="16"/>
                <w:szCs w:val="16"/>
              </w:rPr>
              <w:t xml:space="preserve"> Becas,</w:t>
            </w:r>
            <w:r w:rsidR="001327B9">
              <w:rPr>
                <w:rFonts w:ascii="Verdana" w:hAnsi="Verdana" w:cs="Arial"/>
                <w:sz w:val="16"/>
                <w:szCs w:val="16"/>
              </w:rPr>
              <w:t xml:space="preserve"> entre otros</w:t>
            </w:r>
            <w:r>
              <w:rPr>
                <w:rFonts w:ascii="Verdana" w:hAnsi="Verdana" w:cs="Arial"/>
                <w:sz w:val="16"/>
                <w:szCs w:val="16"/>
              </w:rPr>
              <w:t>) y de salud (controles de niño/a sano, atenciones especializadas, atenciones propias según necesidad del niño</w:t>
            </w:r>
            <w:r w:rsidR="00210F40">
              <w:rPr>
                <w:rFonts w:ascii="Verdana" w:hAnsi="Verdana" w:cs="Arial"/>
                <w:sz w:val="16"/>
                <w:szCs w:val="16"/>
              </w:rPr>
              <w:t>, Control Dental</w:t>
            </w:r>
            <w:r>
              <w:rPr>
                <w:rFonts w:ascii="Verdana" w:hAnsi="Verdana" w:cs="Arial"/>
                <w:sz w:val="16"/>
                <w:szCs w:val="16"/>
              </w:rPr>
              <w:t xml:space="preserve"> y/u otros .)</w:t>
            </w:r>
          </w:p>
        </w:tc>
      </w:tr>
      <w:tr w:rsidR="009655B7" w14:paraId="4D0D6C1C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8"/>
        </w:trPr>
        <w:tc>
          <w:tcPr>
            <w:tcW w:w="648" w:type="dxa"/>
            <w:tcBorders>
              <w:right w:val="single" w:sz="2" w:space="0" w:color="auto"/>
            </w:tcBorders>
          </w:tcPr>
          <w:p w14:paraId="14F9E0BC" w14:textId="77777777" w:rsidR="009655B7" w:rsidRDefault="009655B7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2F464A" w14:textId="77777777" w:rsidR="009655B7" w:rsidRDefault="009655B7" w:rsidP="00D06FE8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</w:tcPr>
          <w:p w14:paraId="1DA8755A" w14:textId="77777777" w:rsidR="009655B7" w:rsidRDefault="009655B7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174" w:type="dxa"/>
          </w:tcPr>
          <w:p w14:paraId="62AAC9D2" w14:textId="14132491" w:rsidR="009655B7" w:rsidRDefault="009655B7" w:rsidP="00D06FE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Madre gestante con riesgo Biopsicosocial</w:t>
            </w:r>
          </w:p>
        </w:tc>
      </w:tr>
      <w:tr w:rsidR="00C72F16" w14:paraId="2DD561FB" w14:textId="77777777" w:rsidTr="00D06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48" w:type="dxa"/>
          </w:tcPr>
          <w:p w14:paraId="4CF51EED" w14:textId="77777777" w:rsidR="00C72F16" w:rsidRDefault="00C72F16" w:rsidP="00D06FE8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74" w:type="dxa"/>
            <w:gridSpan w:val="3"/>
          </w:tcPr>
          <w:p w14:paraId="72B03EFD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OTROS(especificar):</w:t>
            </w:r>
          </w:p>
          <w:p w14:paraId="6E6D6864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4AC786" w14:textId="77777777" w:rsidR="00C72F16" w:rsidRDefault="00C72F16" w:rsidP="00D06FE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bookmarkEnd w:id="0"/>
    </w:tbl>
    <w:p w14:paraId="56E56631" w14:textId="77777777" w:rsidR="00C72F16" w:rsidRDefault="00C72F16" w:rsidP="009E1202">
      <w:pPr>
        <w:rPr>
          <w:rFonts w:ascii="Calibri" w:eastAsia="Century Gothic" w:hAnsi="Calibri" w:cs="Calibri"/>
          <w:b/>
          <w:u w:val="single"/>
        </w:rPr>
      </w:pPr>
    </w:p>
    <w:p w14:paraId="2A052D97" w14:textId="77777777" w:rsidR="009E1202" w:rsidRDefault="009E1202" w:rsidP="009E1202">
      <w:pPr>
        <w:rPr>
          <w:rFonts w:ascii="Calibri" w:eastAsia="Century Gothic" w:hAnsi="Calibri" w:cs="Calibri"/>
          <w:u w:val="single"/>
        </w:rPr>
      </w:pPr>
    </w:p>
    <w:p w14:paraId="0FAE0EFB" w14:textId="77777777" w:rsidR="00C72F16" w:rsidRPr="001048CB" w:rsidRDefault="00C72F16" w:rsidP="009E1202">
      <w:pPr>
        <w:rPr>
          <w:rFonts w:ascii="Calibri" w:eastAsia="Century Gothic" w:hAnsi="Calibri" w:cs="Calibri"/>
          <w:u w:val="single"/>
        </w:rPr>
      </w:pPr>
    </w:p>
    <w:tbl>
      <w:tblPr>
        <w:tblStyle w:val="Tablaconcuadrcula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9355"/>
      </w:tblGrid>
      <w:tr w:rsidR="00926DE0" w14:paraId="718DA51B" w14:textId="77777777" w:rsidTr="00C72F16">
        <w:tc>
          <w:tcPr>
            <w:tcW w:w="9355" w:type="dxa"/>
          </w:tcPr>
          <w:p w14:paraId="038636FC" w14:textId="1646A5FE" w:rsidR="00926DE0" w:rsidRPr="001048CB" w:rsidRDefault="00926DE0" w:rsidP="00047F8B">
            <w:pPr>
              <w:jc w:val="center"/>
              <w:rPr>
                <w:rFonts w:ascii="Calibri" w:eastAsia="Century Gothic" w:hAnsi="Calibri" w:cs="Calibri"/>
                <w:b/>
                <w:iCs/>
              </w:rPr>
            </w:pPr>
            <w:r w:rsidRPr="001048CB">
              <w:rPr>
                <w:rFonts w:ascii="Calibri" w:eastAsia="Century Gothic" w:hAnsi="Calibri" w:cs="Calibri"/>
                <w:b/>
                <w:iCs/>
              </w:rPr>
              <w:t>Obligatoriedad de denunciar</w:t>
            </w:r>
          </w:p>
          <w:p w14:paraId="4EF80849" w14:textId="77777777" w:rsidR="00926DE0" w:rsidRPr="001048CB" w:rsidRDefault="00926DE0" w:rsidP="00047F8B">
            <w:pPr>
              <w:jc w:val="both"/>
              <w:rPr>
                <w:rFonts w:ascii="Calibri" w:eastAsia="Century Gothic" w:hAnsi="Calibri" w:cs="Calibri"/>
                <w:b/>
                <w:iCs/>
              </w:rPr>
            </w:pPr>
          </w:p>
          <w:p w14:paraId="1C62AED7" w14:textId="2CE619F9" w:rsidR="00926DE0" w:rsidRPr="001048CB" w:rsidRDefault="00926DE0" w:rsidP="00047F8B">
            <w:pPr>
              <w:jc w:val="both"/>
              <w:rPr>
                <w:rFonts w:ascii="Calibri" w:eastAsia="Century Gothic" w:hAnsi="Calibri" w:cs="Calibri"/>
                <w:b/>
                <w:iCs/>
              </w:rPr>
            </w:pPr>
            <w:r w:rsidRPr="001048CB">
              <w:rPr>
                <w:rFonts w:ascii="Calibri" w:eastAsia="Century Gothic" w:hAnsi="Calibri" w:cs="Calibri"/>
                <w:iCs/>
              </w:rPr>
              <w:t>En caso que se detecte una situación de</w:t>
            </w:r>
            <w:r w:rsidR="00DB7E6F">
              <w:rPr>
                <w:rFonts w:ascii="Calibri" w:eastAsia="Century Gothic" w:hAnsi="Calibri" w:cs="Calibri"/>
                <w:b/>
                <w:bCs/>
                <w:iCs/>
              </w:rPr>
              <w:t xml:space="preserve"> DESPROTECCIÓN AVANZADA</w:t>
            </w:r>
            <w:r w:rsidRPr="001048CB">
              <w:rPr>
                <w:rFonts w:ascii="Calibri" w:eastAsia="Century Gothic" w:hAnsi="Calibri" w:cs="Calibri"/>
                <w:b/>
                <w:bCs/>
                <w:iCs/>
              </w:rPr>
              <w:t xml:space="preserve"> Y/O CONSTITUTIVAS DE DELITO</w:t>
            </w:r>
            <w:r w:rsidRPr="001048CB">
              <w:rPr>
                <w:rFonts w:ascii="Calibri" w:eastAsia="Century Gothic" w:hAnsi="Calibri" w:cs="Calibri"/>
                <w:iCs/>
              </w:rPr>
              <w:t xml:space="preserve"> y en virtud a lo establecido en el Artículo 177 del Código Procesal Penal, el incumplimiento de la</w:t>
            </w:r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OBLIGACIÓN DE DENUNCIAR </w:t>
            </w:r>
            <w:r w:rsidRPr="001048CB">
              <w:rPr>
                <w:rFonts w:ascii="Calibri" w:eastAsia="Century Gothic" w:hAnsi="Calibri" w:cs="Calibri"/>
                <w:iCs/>
              </w:rPr>
              <w:t>por parte de funcionarios públicos, directores de establecimientos educacionales públicos o privados, profesores de denunciar los hechos en un periodo de 24 horas de ocurridos estos, arriesgando a multa de 1 a 4 UTM.</w:t>
            </w:r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</w:t>
            </w:r>
          </w:p>
          <w:p w14:paraId="10DA2B2D" w14:textId="77777777" w:rsidR="00926DE0" w:rsidRPr="001048CB" w:rsidRDefault="00926DE0" w:rsidP="00047F8B">
            <w:pPr>
              <w:jc w:val="both"/>
              <w:rPr>
                <w:rFonts w:ascii="Calibri" w:eastAsia="Century Gothic" w:hAnsi="Calibri" w:cs="Calibri"/>
                <w:b/>
                <w:iCs/>
              </w:rPr>
            </w:pPr>
          </w:p>
          <w:p w14:paraId="1CB71240" w14:textId="0B14F523" w:rsidR="00926DE0" w:rsidRPr="001048CB" w:rsidRDefault="00926DE0" w:rsidP="00047F8B">
            <w:pPr>
              <w:jc w:val="both"/>
              <w:rPr>
                <w:rFonts w:ascii="Calibri" w:eastAsia="Century Gothic" w:hAnsi="Calibri" w:cs="Calibri"/>
                <w:iCs/>
              </w:rPr>
            </w:pPr>
            <w:r w:rsidRPr="001048CB">
              <w:rPr>
                <w:rFonts w:ascii="Calibri" w:eastAsia="Century Gothic" w:hAnsi="Calibri" w:cs="Calibri"/>
                <w:bCs/>
                <w:iCs/>
              </w:rPr>
              <w:t>Estas denuncias deben realizar ante</w:t>
            </w:r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Carabineros de Chile (comisarías), Tribunales de familia (</w:t>
            </w:r>
            <w:r w:rsidR="00957442">
              <w:rPr>
                <w:rFonts w:ascii="Calibri" w:eastAsia="Century Gothic" w:hAnsi="Calibri" w:cs="Calibri"/>
                <w:b/>
                <w:iCs/>
              </w:rPr>
              <w:t>Villagrán</w:t>
            </w:r>
            <w:r>
              <w:rPr>
                <w:rFonts w:ascii="Calibri" w:eastAsia="Century Gothic" w:hAnsi="Calibri" w:cs="Calibri"/>
                <w:b/>
                <w:iCs/>
              </w:rPr>
              <w:t xml:space="preserve"> N°451</w:t>
            </w:r>
            <w:r w:rsidRPr="001048CB">
              <w:rPr>
                <w:rFonts w:ascii="Calibri" w:eastAsia="Century Gothic" w:hAnsi="Calibri" w:cs="Calibri"/>
                <w:b/>
                <w:iCs/>
              </w:rPr>
              <w:t>), Fiscalía (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7449F5">
                <w:rPr>
                  <w:rStyle w:val="Hipervnculo"/>
                  <w:rFonts w:ascii="Calibri" w:hAnsi="Calibri"/>
                  <w:b/>
                  <w:color w:val="1155CC"/>
                  <w:shd w:val="clear" w:color="auto" w:fill="FFFFFF"/>
                </w:rPr>
                <w:t>denunciascarahue@minpublico.cl</w:t>
              </w:r>
            </w:hyperlink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) , Oficina Judicial Virtual ( </w:t>
            </w:r>
            <w:hyperlink r:id="rId10" w:history="1">
              <w:r w:rsidRPr="001048CB">
                <w:rPr>
                  <w:rStyle w:val="Hipervnculo"/>
                  <w:rFonts w:ascii="Calibri" w:eastAsia="Century Gothic" w:hAnsi="Calibri" w:cs="Calibri"/>
                  <w:b/>
                  <w:iCs/>
                </w:rPr>
                <w:t>www.oficinajudicialvirtual.pjud.cl</w:t>
              </w:r>
            </w:hyperlink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), Tramite Fácil ( </w:t>
            </w:r>
            <w:hyperlink r:id="rId11" w:history="1">
              <w:r w:rsidRPr="001048CB">
                <w:rPr>
                  <w:rStyle w:val="Hipervnculo"/>
                  <w:rFonts w:ascii="Calibri" w:eastAsia="Century Gothic" w:hAnsi="Calibri" w:cs="Calibri"/>
                  <w:b/>
                  <w:iCs/>
                </w:rPr>
                <w:t>www.tramitefacil.pjud.cl</w:t>
              </w:r>
            </w:hyperlink>
            <w:r w:rsidRPr="001048CB">
              <w:rPr>
                <w:rFonts w:ascii="Calibri" w:eastAsia="Century Gothic" w:hAnsi="Calibri" w:cs="Calibri"/>
                <w:b/>
                <w:iCs/>
              </w:rPr>
              <w:t xml:space="preserve"> ) y Policía de Investigaciones. </w:t>
            </w:r>
          </w:p>
          <w:p w14:paraId="6A3AEC71" w14:textId="77777777" w:rsidR="00926DE0" w:rsidRDefault="00926DE0" w:rsidP="00047F8B">
            <w:pPr>
              <w:jc w:val="both"/>
              <w:rPr>
                <w:rFonts w:ascii="Calibri" w:eastAsia="Century Gothic" w:hAnsi="Calibri" w:cs="Calibri"/>
                <w:b/>
                <w:iCs/>
              </w:rPr>
            </w:pPr>
          </w:p>
        </w:tc>
      </w:tr>
    </w:tbl>
    <w:p w14:paraId="7D58DDBC" w14:textId="4BD25A29" w:rsidR="00926DE0" w:rsidRDefault="00926DE0" w:rsidP="00047F8B">
      <w:pPr>
        <w:jc w:val="both"/>
        <w:rPr>
          <w:rFonts w:ascii="Calibri" w:eastAsia="Century Gothic" w:hAnsi="Calibri" w:cs="Calibri"/>
          <w:b/>
          <w:i/>
        </w:rPr>
      </w:pPr>
    </w:p>
    <w:p w14:paraId="7AC08D6B" w14:textId="77777777" w:rsidR="00D642B8" w:rsidRPr="001048CB" w:rsidRDefault="00D642B8" w:rsidP="00047F8B">
      <w:pPr>
        <w:jc w:val="both"/>
        <w:rPr>
          <w:rFonts w:ascii="Calibri" w:eastAsia="Century Gothic" w:hAnsi="Calibri" w:cs="Calibri"/>
          <w:b/>
          <w:i/>
        </w:rPr>
      </w:pPr>
    </w:p>
    <w:p w14:paraId="483E413D" w14:textId="6A4C1A9E" w:rsidR="00926DE0" w:rsidRPr="004B52FE" w:rsidRDefault="00926DE0" w:rsidP="00047F8B">
      <w:pPr>
        <w:jc w:val="both"/>
        <w:rPr>
          <w:rFonts w:ascii="Calibri" w:eastAsia="Century Gothic" w:hAnsi="Calibri" w:cs="Calibri"/>
          <w:b/>
          <w:bCs/>
        </w:rPr>
      </w:pPr>
      <w:r w:rsidRPr="001048CB">
        <w:rPr>
          <w:rFonts w:ascii="Calibri" w:eastAsia="Century Gothic" w:hAnsi="Calibri" w:cs="Calibri"/>
          <w:b/>
          <w:bCs/>
        </w:rPr>
        <w:t>Materias que no se deben derivar</w:t>
      </w:r>
    </w:p>
    <w:p w14:paraId="2D093C6B" w14:textId="75E73D05" w:rsidR="00926DE0" w:rsidRDefault="00926DE0" w:rsidP="00047F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entury Gothic" w:hAnsi="Calibri" w:cs="Calibri"/>
          <w:color w:val="000000"/>
        </w:rPr>
      </w:pPr>
      <w:r w:rsidRPr="001048CB">
        <w:rPr>
          <w:rFonts w:ascii="Calibri" w:eastAsia="Century Gothic" w:hAnsi="Calibri" w:cs="Calibri"/>
          <w:color w:val="000000"/>
        </w:rPr>
        <w:t xml:space="preserve">En aquellos casos en que el niño, niñas o adolescente necesita regularizar </w:t>
      </w:r>
      <w:r w:rsidRPr="001048CB">
        <w:rPr>
          <w:rFonts w:ascii="Calibri" w:eastAsia="Century Gothic" w:hAnsi="Calibri" w:cs="Calibri"/>
        </w:rPr>
        <w:t>derechos</w:t>
      </w:r>
      <w:r w:rsidRPr="001048CB">
        <w:rPr>
          <w:rFonts w:ascii="Calibri" w:eastAsia="Century Gothic" w:hAnsi="Calibri" w:cs="Calibri"/>
          <w:color w:val="000000"/>
        </w:rPr>
        <w:t xml:space="preserve"> de alimentos, cuidado personal definitivo</w:t>
      </w:r>
      <w:r>
        <w:rPr>
          <w:rFonts w:ascii="Calibri" w:eastAsia="Century Gothic" w:hAnsi="Calibri" w:cs="Calibri"/>
          <w:color w:val="000000"/>
        </w:rPr>
        <w:t>.</w:t>
      </w:r>
    </w:p>
    <w:p w14:paraId="565F97A2" w14:textId="77777777" w:rsidR="00926DE0" w:rsidRPr="00926DE0" w:rsidRDefault="00926DE0" w:rsidP="00926D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entury Gothic" w:hAnsi="Calibri" w:cs="Calibri"/>
          <w:i/>
          <w:iCs/>
          <w:u w:val="single"/>
        </w:rPr>
      </w:pPr>
      <w:r w:rsidRPr="00926DE0">
        <w:rPr>
          <w:rFonts w:ascii="Calibri" w:eastAsia="Century Gothic" w:hAnsi="Calibri" w:cs="Calibri"/>
          <w:i/>
          <w:iCs/>
          <w:u w:val="single"/>
        </w:rPr>
        <w:t xml:space="preserve">Respecto a niños, niñas y adolescentes que necesiten evaluación psicológica psicométricas y terapia psicológica; así como tampoco adultos/as responsables que necesiten informes sobre competencias/habilidades parentales se debe realizar la derivación a instituciones pertinentes. </w:t>
      </w:r>
    </w:p>
    <w:p w14:paraId="2C48F59F" w14:textId="77777777" w:rsidR="00926DE0" w:rsidRDefault="00926DE0" w:rsidP="00926DE0">
      <w:pPr>
        <w:rPr>
          <w:rFonts w:ascii="Calibri" w:eastAsia="Century Gothic" w:hAnsi="Calibri" w:cs="Calibri"/>
        </w:rPr>
      </w:pPr>
    </w:p>
    <w:p w14:paraId="37342627" w14:textId="77777777" w:rsidR="008E4925" w:rsidRPr="001048CB" w:rsidRDefault="008E4925">
      <w:pPr>
        <w:rPr>
          <w:rFonts w:ascii="Calibri" w:eastAsia="Century Gothic" w:hAnsi="Calibri" w:cs="Calibri"/>
        </w:rPr>
      </w:pPr>
    </w:p>
    <w:p w14:paraId="1896ADF4" w14:textId="4C7C2E0C" w:rsidR="00D20642" w:rsidRPr="001048CB" w:rsidRDefault="00BB03A6">
      <w:pPr>
        <w:jc w:val="center"/>
        <w:rPr>
          <w:rFonts w:ascii="Calibri" w:eastAsia="Century Gothic" w:hAnsi="Calibri" w:cs="Calibri"/>
          <w:u w:val="single"/>
        </w:rPr>
      </w:pPr>
      <w:r w:rsidRPr="001048CB">
        <w:rPr>
          <w:rFonts w:ascii="Calibri" w:eastAsia="Century Gothic" w:hAnsi="Calibri" w:cs="Calibri"/>
          <w:b/>
          <w:u w:val="single"/>
        </w:rPr>
        <w:t>FICHA DERIVACION O</w:t>
      </w:r>
      <w:r w:rsidR="00CA0E25" w:rsidRPr="001048CB">
        <w:rPr>
          <w:rFonts w:ascii="Calibri" w:eastAsia="Century Gothic" w:hAnsi="Calibri" w:cs="Calibri"/>
          <w:b/>
          <w:u w:val="single"/>
        </w:rPr>
        <w:t>LN</w:t>
      </w:r>
      <w:r w:rsidRPr="001048CB">
        <w:rPr>
          <w:rFonts w:ascii="Calibri" w:eastAsia="Century Gothic" w:hAnsi="Calibri" w:cs="Calibri"/>
          <w:b/>
          <w:u w:val="single"/>
        </w:rPr>
        <w:t xml:space="preserve"> </w:t>
      </w:r>
      <w:r w:rsidR="005C5F6B">
        <w:rPr>
          <w:rFonts w:ascii="Calibri" w:eastAsia="Century Gothic" w:hAnsi="Calibri" w:cs="Calibri"/>
          <w:b/>
          <w:u w:val="single"/>
        </w:rPr>
        <w:t>SAAVEDRA</w:t>
      </w:r>
    </w:p>
    <w:p w14:paraId="679C359E" w14:textId="77777777" w:rsidR="00D20642" w:rsidRPr="001048CB" w:rsidRDefault="00D20642">
      <w:pPr>
        <w:jc w:val="center"/>
        <w:rPr>
          <w:rFonts w:ascii="Calibri" w:eastAsia="Century Gothic" w:hAnsi="Calibri" w:cs="Calibri"/>
          <w:u w:val="single"/>
        </w:rPr>
      </w:pPr>
    </w:p>
    <w:p w14:paraId="6EC1CF47" w14:textId="77777777" w:rsidR="00D20642" w:rsidRPr="001048CB" w:rsidRDefault="00BB03A6">
      <w:pPr>
        <w:numPr>
          <w:ilvl w:val="0"/>
          <w:numId w:val="1"/>
        </w:numPr>
        <w:ind w:left="-142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  <w:b/>
        </w:rPr>
        <w:t xml:space="preserve">Identificación de la Institución </w:t>
      </w:r>
    </w:p>
    <w:tbl>
      <w:tblPr>
        <w:tblStyle w:val="aa"/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26"/>
        <w:gridCol w:w="3397"/>
      </w:tblGrid>
      <w:tr w:rsidR="00D20642" w:rsidRPr="001048CB" w14:paraId="712DAF7D" w14:textId="77777777">
        <w:trPr>
          <w:trHeight w:val="380"/>
        </w:trPr>
        <w:tc>
          <w:tcPr>
            <w:tcW w:w="9923" w:type="dxa"/>
            <w:gridSpan w:val="2"/>
          </w:tcPr>
          <w:p w14:paraId="1C39D1AE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  <w:b/>
              </w:rPr>
              <w:t>Institución:</w:t>
            </w:r>
          </w:p>
        </w:tc>
      </w:tr>
      <w:tr w:rsidR="00D20642" w:rsidRPr="001048CB" w14:paraId="214D93F8" w14:textId="77777777">
        <w:trPr>
          <w:trHeight w:val="380"/>
        </w:trPr>
        <w:tc>
          <w:tcPr>
            <w:tcW w:w="6526" w:type="dxa"/>
          </w:tcPr>
          <w:p w14:paraId="00B23FDB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Profesional Responsable:</w:t>
            </w:r>
          </w:p>
        </w:tc>
        <w:tc>
          <w:tcPr>
            <w:tcW w:w="3397" w:type="dxa"/>
          </w:tcPr>
          <w:p w14:paraId="51486855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Teléfonos y/o e-mail:</w:t>
            </w:r>
          </w:p>
          <w:p w14:paraId="61D7726C" w14:textId="77777777" w:rsidR="00D20642" w:rsidRPr="001048CB" w:rsidRDefault="00D20642">
            <w:pPr>
              <w:rPr>
                <w:rFonts w:ascii="Calibri" w:eastAsia="Century Gothic" w:hAnsi="Calibri" w:cs="Calibri"/>
              </w:rPr>
            </w:pPr>
          </w:p>
        </w:tc>
      </w:tr>
    </w:tbl>
    <w:p w14:paraId="383258CD" w14:textId="77777777" w:rsidR="00D20642" w:rsidRPr="001048CB" w:rsidRDefault="00D20642">
      <w:pPr>
        <w:rPr>
          <w:rFonts w:ascii="Calibri" w:eastAsia="Century Gothic" w:hAnsi="Calibri" w:cs="Calibri"/>
        </w:rPr>
      </w:pPr>
    </w:p>
    <w:tbl>
      <w:tblPr>
        <w:tblStyle w:val="ab"/>
        <w:tblW w:w="35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6"/>
      </w:tblGrid>
      <w:tr w:rsidR="00D20642" w:rsidRPr="001048CB" w14:paraId="631DDBFC" w14:textId="77777777">
        <w:tc>
          <w:tcPr>
            <w:tcW w:w="3586" w:type="dxa"/>
          </w:tcPr>
          <w:p w14:paraId="7E8583CA" w14:textId="7767751D" w:rsidR="00D20642" w:rsidRPr="001048CB" w:rsidRDefault="001048CB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Fecha:</w:t>
            </w:r>
          </w:p>
        </w:tc>
      </w:tr>
    </w:tbl>
    <w:p w14:paraId="0B8D3947" w14:textId="77777777" w:rsidR="00D20642" w:rsidRPr="001048CB" w:rsidRDefault="00D20642">
      <w:pPr>
        <w:ind w:left="-567"/>
        <w:rPr>
          <w:rFonts w:ascii="Calibri" w:eastAsia="Century Gothic" w:hAnsi="Calibri" w:cs="Calibri"/>
          <w:b/>
        </w:rPr>
      </w:pPr>
    </w:p>
    <w:p w14:paraId="43DB0D65" w14:textId="0F3C4E33" w:rsidR="00D20642" w:rsidRDefault="00BB03A6">
      <w:pPr>
        <w:ind w:left="-567"/>
        <w:rPr>
          <w:rFonts w:ascii="Calibri" w:eastAsia="Century Gothic" w:hAnsi="Calibri" w:cs="Calibri"/>
          <w:b/>
        </w:rPr>
      </w:pPr>
      <w:r w:rsidRPr="001048CB">
        <w:rPr>
          <w:rFonts w:ascii="Calibri" w:eastAsia="Century Gothic" w:hAnsi="Calibri" w:cs="Calibri"/>
          <w:b/>
        </w:rPr>
        <w:t>I.- Identificación Niño/a</w:t>
      </w:r>
      <w:r w:rsidR="001048CB">
        <w:rPr>
          <w:rFonts w:ascii="Calibri" w:eastAsia="Century Gothic" w:hAnsi="Calibri" w:cs="Calibri"/>
          <w:b/>
        </w:rPr>
        <w:t xml:space="preserve"> </w:t>
      </w:r>
      <w:r w:rsidR="00DF4A4E">
        <w:rPr>
          <w:rFonts w:ascii="Calibri" w:eastAsia="Century Gothic" w:hAnsi="Calibri" w:cs="Calibri"/>
          <w:b/>
        </w:rPr>
        <w:t>–</w:t>
      </w:r>
      <w:r w:rsidR="001048CB">
        <w:rPr>
          <w:rFonts w:ascii="Calibri" w:eastAsia="Century Gothic" w:hAnsi="Calibri" w:cs="Calibri"/>
          <w:b/>
        </w:rPr>
        <w:t xml:space="preserve"> Adolescente</w:t>
      </w:r>
    </w:p>
    <w:p w14:paraId="74EA1B6C" w14:textId="77777777" w:rsidR="00DF4A4E" w:rsidRPr="001048CB" w:rsidRDefault="00DF4A4E">
      <w:pPr>
        <w:ind w:left="-567"/>
        <w:rPr>
          <w:rFonts w:ascii="Calibri" w:eastAsia="Century Gothic" w:hAnsi="Calibri" w:cs="Calibri"/>
        </w:rPr>
      </w:pPr>
    </w:p>
    <w:tbl>
      <w:tblPr>
        <w:tblStyle w:val="ac"/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450"/>
        <w:gridCol w:w="630"/>
        <w:gridCol w:w="1481"/>
        <w:gridCol w:w="2839"/>
      </w:tblGrid>
      <w:tr w:rsidR="00D20642" w:rsidRPr="001048CB" w14:paraId="4B7B5469" w14:textId="77777777">
        <w:trPr>
          <w:trHeight w:val="300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A2CC" w14:textId="7B1FB7B4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Nombre </w:t>
            </w:r>
            <w:r w:rsidR="001048CB">
              <w:rPr>
                <w:rFonts w:ascii="Calibri" w:eastAsia="Century Gothic" w:hAnsi="Calibri" w:cs="Calibri"/>
              </w:rPr>
              <w:t>Completo</w:t>
            </w:r>
            <w:r w:rsidRPr="001048CB">
              <w:rPr>
                <w:rFonts w:ascii="Calibri" w:eastAsia="Century Gothic" w:hAnsi="Calibri" w:cs="Calibri"/>
              </w:rPr>
              <w:t xml:space="preserve">: </w:t>
            </w:r>
          </w:p>
        </w:tc>
      </w:tr>
      <w:tr w:rsidR="00D20642" w:rsidRPr="001048CB" w14:paraId="583F8D4D" w14:textId="77777777">
        <w:trPr>
          <w:trHeight w:val="30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3FD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Cédula de Identidad: </w:t>
            </w:r>
          </w:p>
        </w:tc>
        <w:tc>
          <w:tcPr>
            <w:tcW w:w="2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491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Edad: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E87B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F. de </w:t>
            </w:r>
            <w:proofErr w:type="spellStart"/>
            <w:r w:rsidRPr="001048CB">
              <w:rPr>
                <w:rFonts w:ascii="Calibri" w:eastAsia="Century Gothic" w:hAnsi="Calibri" w:cs="Calibri"/>
              </w:rPr>
              <w:t>Nac</w:t>
            </w:r>
            <w:proofErr w:type="spellEnd"/>
            <w:r w:rsidRPr="001048CB">
              <w:rPr>
                <w:rFonts w:ascii="Calibri" w:eastAsia="Century Gothic" w:hAnsi="Calibri" w:cs="Calibri"/>
              </w:rPr>
              <w:t xml:space="preserve">.: </w:t>
            </w:r>
          </w:p>
        </w:tc>
      </w:tr>
      <w:tr w:rsidR="001048CB" w:rsidRPr="001048CB" w14:paraId="79962AC8" w14:textId="77777777" w:rsidTr="005E753D">
        <w:trPr>
          <w:trHeight w:val="30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D1D5" w14:textId="3ED63F02" w:rsidR="001048CB" w:rsidRPr="001048CB" w:rsidRDefault="001048CB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Género: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9BEA" w14:textId="3896B2DF" w:rsidR="001048CB" w:rsidRPr="001048CB" w:rsidRDefault="001048CB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Nac</w:t>
            </w:r>
            <w:r w:rsidR="00DF4A4E">
              <w:rPr>
                <w:rFonts w:ascii="Calibri" w:eastAsia="Century Gothic" w:hAnsi="Calibri" w:cs="Calibri"/>
              </w:rPr>
              <w:t>ionalidad:</w:t>
            </w:r>
          </w:p>
        </w:tc>
      </w:tr>
      <w:tr w:rsidR="00D20642" w:rsidRPr="001048CB" w14:paraId="5640CBF4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4580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Colegio: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94F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Curso:</w:t>
            </w:r>
          </w:p>
        </w:tc>
      </w:tr>
      <w:tr w:rsidR="00D20642" w:rsidRPr="001048CB" w14:paraId="7791F6C2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895" w14:textId="3D74A944" w:rsidR="00D20642" w:rsidRPr="001048CB" w:rsidRDefault="001E79E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lastRenderedPageBreak/>
              <w:t>Domicilio: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A6E8" w14:textId="77777777" w:rsidR="00D20642" w:rsidRPr="001048CB" w:rsidRDefault="00BB03A6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Centro de Salud:</w:t>
            </w:r>
          </w:p>
        </w:tc>
      </w:tr>
      <w:tr w:rsidR="00D20642" w:rsidRPr="001048CB" w14:paraId="12608D00" w14:textId="77777777">
        <w:trPr>
          <w:trHeight w:val="300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092" w14:textId="00BB2D8B" w:rsidR="00D20642" w:rsidRPr="001048CB" w:rsidRDefault="00DF4A4E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Situación de Discapacidad: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90B0" w14:textId="46887FA6" w:rsidR="00D20642" w:rsidRPr="001048CB" w:rsidRDefault="00592DE2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Cultura</w:t>
            </w:r>
            <w:r w:rsidR="00BB03A6" w:rsidRPr="001048CB">
              <w:rPr>
                <w:rFonts w:ascii="Calibri" w:eastAsia="Century Gothic" w:hAnsi="Calibri" w:cs="Calibri"/>
              </w:rPr>
              <w:t xml:space="preserve">: </w:t>
            </w:r>
          </w:p>
        </w:tc>
      </w:tr>
    </w:tbl>
    <w:p w14:paraId="3896E2D0" w14:textId="77777777" w:rsidR="00DF4A4E" w:rsidRDefault="00DF4A4E">
      <w:pPr>
        <w:ind w:left="-567"/>
        <w:rPr>
          <w:rFonts w:ascii="Calibri" w:eastAsia="Century Gothic" w:hAnsi="Calibri" w:cs="Calibri"/>
          <w:b/>
        </w:rPr>
      </w:pPr>
    </w:p>
    <w:p w14:paraId="1D0E0368" w14:textId="6E9C21CC" w:rsidR="00D20642" w:rsidRDefault="00BB03A6">
      <w:pPr>
        <w:ind w:left="-567"/>
        <w:rPr>
          <w:rFonts w:ascii="Calibri" w:eastAsia="Century Gothic" w:hAnsi="Calibri" w:cs="Calibri"/>
          <w:b/>
        </w:rPr>
      </w:pPr>
      <w:r w:rsidRPr="001048CB">
        <w:rPr>
          <w:rFonts w:ascii="Calibri" w:eastAsia="Century Gothic" w:hAnsi="Calibri" w:cs="Calibri"/>
          <w:b/>
        </w:rPr>
        <w:t>II. Identificación de los padres</w:t>
      </w:r>
      <w:r w:rsidR="005F13EA">
        <w:rPr>
          <w:rFonts w:ascii="Calibri" w:eastAsia="Century Gothic" w:hAnsi="Calibri" w:cs="Calibri"/>
          <w:b/>
        </w:rPr>
        <w:t xml:space="preserve"> o</w:t>
      </w:r>
      <w:r w:rsidR="00F26484">
        <w:rPr>
          <w:rFonts w:ascii="Calibri" w:eastAsia="Century Gothic" w:hAnsi="Calibri" w:cs="Calibri"/>
          <w:b/>
        </w:rPr>
        <w:t xml:space="preserve"> datos de madre gestante </w:t>
      </w:r>
      <w:r w:rsidR="00DE7663">
        <w:rPr>
          <w:rFonts w:ascii="Calibri" w:eastAsia="Century Gothic" w:hAnsi="Calibri" w:cs="Calibri"/>
          <w:b/>
        </w:rPr>
        <w:t>en el caso que corresponda:</w:t>
      </w:r>
    </w:p>
    <w:p w14:paraId="7E38EA10" w14:textId="77777777" w:rsidR="00DF4A4E" w:rsidRDefault="00DF4A4E">
      <w:pPr>
        <w:ind w:left="-567"/>
        <w:rPr>
          <w:rFonts w:ascii="Calibri" w:eastAsia="Century Gothic" w:hAnsi="Calibri" w:cs="Calibri"/>
          <w:b/>
        </w:rPr>
      </w:pPr>
    </w:p>
    <w:tbl>
      <w:tblPr>
        <w:tblStyle w:val="ad"/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950"/>
        <w:gridCol w:w="13"/>
        <w:gridCol w:w="4937"/>
      </w:tblGrid>
      <w:tr w:rsidR="00DF4A4E" w:rsidRPr="001048CB" w14:paraId="02C76B43" w14:textId="77777777" w:rsidTr="000D720F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C02" w14:textId="28729EE4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bookmarkStart w:id="1" w:name="_Hlk140747313"/>
            <w:r w:rsidRPr="001048CB">
              <w:rPr>
                <w:rFonts w:ascii="Calibri" w:eastAsia="Century Gothic" w:hAnsi="Calibri" w:cs="Calibri"/>
                <w:b/>
              </w:rPr>
              <w:t xml:space="preserve">Nombre de la </w:t>
            </w:r>
            <w:r>
              <w:rPr>
                <w:rFonts w:ascii="Calibri" w:eastAsia="Century Gothic" w:hAnsi="Calibri" w:cs="Calibri"/>
                <w:b/>
              </w:rPr>
              <w:t>Madre</w:t>
            </w:r>
            <w:r w:rsidR="004B52FE">
              <w:rPr>
                <w:rFonts w:ascii="Calibri" w:eastAsia="Century Gothic" w:hAnsi="Calibri" w:cs="Calibri"/>
                <w:b/>
              </w:rPr>
              <w:t xml:space="preserve"> o Padre</w:t>
            </w:r>
            <w:r w:rsidRPr="001048CB">
              <w:rPr>
                <w:rFonts w:ascii="Calibri" w:eastAsia="Century Gothic" w:hAnsi="Calibri" w:cs="Calibri"/>
              </w:rPr>
              <w:t xml:space="preserve">: </w:t>
            </w:r>
          </w:p>
        </w:tc>
      </w:tr>
      <w:tr w:rsidR="00DF4A4E" w:rsidRPr="001048CB" w14:paraId="312ADEF5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9759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Cédula de Identidad: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F90B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F. de </w:t>
            </w:r>
            <w:proofErr w:type="spellStart"/>
            <w:r w:rsidRPr="001048CB">
              <w:rPr>
                <w:rFonts w:ascii="Calibri" w:eastAsia="Century Gothic" w:hAnsi="Calibri" w:cs="Calibri"/>
              </w:rPr>
              <w:t>Nac</w:t>
            </w:r>
            <w:proofErr w:type="spellEnd"/>
            <w:r w:rsidRPr="001048CB">
              <w:rPr>
                <w:rFonts w:ascii="Calibri" w:eastAsia="Century Gothic" w:hAnsi="Calibri" w:cs="Calibri"/>
              </w:rPr>
              <w:t xml:space="preserve">.: </w:t>
            </w:r>
          </w:p>
        </w:tc>
      </w:tr>
      <w:tr w:rsidR="00DF4A4E" w:rsidRPr="001048CB" w14:paraId="6CA1B892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D2D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Teléfono: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FED3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Edad:</w:t>
            </w:r>
          </w:p>
        </w:tc>
      </w:tr>
      <w:tr w:rsidR="00DF4A4E" w:rsidRPr="001048CB" w14:paraId="377883EA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A3AA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Género: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7685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Nacionalidad:</w:t>
            </w:r>
          </w:p>
        </w:tc>
      </w:tr>
      <w:tr w:rsidR="00DF4A4E" w:rsidRPr="001048CB" w14:paraId="1D148DB8" w14:textId="77777777" w:rsidTr="000D720F">
        <w:trPr>
          <w:trHeight w:val="30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94F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Profesión u oficio: 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823F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Escolaridad: </w:t>
            </w:r>
          </w:p>
        </w:tc>
      </w:tr>
      <w:tr w:rsidR="00DF4A4E" w:rsidRPr="001048CB" w14:paraId="1858BB91" w14:textId="77777777" w:rsidTr="000D720F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95B9" w14:textId="57682D03" w:rsidR="00DF4A4E" w:rsidRPr="001048CB" w:rsidRDefault="001E79EF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Domicilio</w:t>
            </w:r>
            <w:r w:rsidR="00DF4A4E" w:rsidRPr="001048CB">
              <w:rPr>
                <w:rFonts w:ascii="Calibri" w:eastAsia="Century Gothic" w:hAnsi="Calibri" w:cs="Calibri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7CB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Centro de Salud:</w:t>
            </w:r>
          </w:p>
        </w:tc>
      </w:tr>
      <w:tr w:rsidR="00DF4A4E" w:rsidRPr="001048CB" w14:paraId="0D0730F3" w14:textId="77777777" w:rsidTr="000D720F">
        <w:trPr>
          <w:trHeight w:val="429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74D5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Situación de Discapacidad: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C9F9" w14:textId="1174C96C" w:rsidR="00DF4A4E" w:rsidRPr="001048CB" w:rsidRDefault="00592DE2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Cultura</w:t>
            </w:r>
            <w:r w:rsidR="00DF4A4E" w:rsidRPr="001048CB">
              <w:rPr>
                <w:rFonts w:ascii="Calibri" w:eastAsia="Century Gothic" w:hAnsi="Calibri" w:cs="Calibri"/>
              </w:rPr>
              <w:t>:</w:t>
            </w:r>
          </w:p>
        </w:tc>
      </w:tr>
      <w:bookmarkEnd w:id="1"/>
    </w:tbl>
    <w:p w14:paraId="27362E18" w14:textId="77777777" w:rsidR="00DF4A4E" w:rsidRPr="001048CB" w:rsidRDefault="00DF4A4E">
      <w:pPr>
        <w:ind w:left="-567"/>
        <w:rPr>
          <w:rFonts w:ascii="Calibri" w:eastAsia="Century Gothic" w:hAnsi="Calibri" w:cs="Calibri"/>
        </w:rPr>
      </w:pPr>
    </w:p>
    <w:p w14:paraId="1600C6D5" w14:textId="77777777" w:rsidR="00DF4A4E" w:rsidRDefault="00DF4A4E">
      <w:pPr>
        <w:ind w:left="-567"/>
        <w:jc w:val="both"/>
        <w:rPr>
          <w:rFonts w:ascii="Calibri" w:eastAsia="Century Gothic" w:hAnsi="Calibri" w:cs="Calibri"/>
          <w:b/>
        </w:rPr>
      </w:pPr>
    </w:p>
    <w:p w14:paraId="415A269A" w14:textId="3E95DB09" w:rsidR="00D20642" w:rsidRPr="001048CB" w:rsidRDefault="00BB03A6">
      <w:pPr>
        <w:ind w:left="-567"/>
        <w:jc w:val="both"/>
        <w:rPr>
          <w:rFonts w:ascii="Calibri" w:eastAsia="Century Gothic" w:hAnsi="Calibri" w:cs="Calibri"/>
          <w:b/>
        </w:rPr>
      </w:pPr>
      <w:r w:rsidRPr="001048CB">
        <w:rPr>
          <w:rFonts w:ascii="Calibri" w:eastAsia="Century Gothic" w:hAnsi="Calibri" w:cs="Calibri"/>
          <w:b/>
        </w:rPr>
        <w:t>CUANDO EL NNA NO VIVE, O NO SE ENCUENTRA BAJO EL CUIDADO DE ALGUNO DE SUS PADRES, LLENAR EL SIGUIENTE CUADRO (ADULTO RESPONSABLE CON EL QUE SE ENCUENTRA ACTUALMENTE EL NNA):</w:t>
      </w:r>
    </w:p>
    <w:p w14:paraId="3A87BF75" w14:textId="77777777" w:rsidR="00D20642" w:rsidRDefault="00D20642">
      <w:pPr>
        <w:rPr>
          <w:rFonts w:ascii="Calibri" w:eastAsia="Century Gothic" w:hAnsi="Calibri" w:cs="Calibri"/>
        </w:rPr>
      </w:pPr>
    </w:p>
    <w:tbl>
      <w:tblPr>
        <w:tblStyle w:val="ad"/>
        <w:tblW w:w="9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950"/>
        <w:gridCol w:w="13"/>
        <w:gridCol w:w="4937"/>
      </w:tblGrid>
      <w:tr w:rsidR="00DF4A4E" w:rsidRPr="001048CB" w14:paraId="24D8307B" w14:textId="77777777" w:rsidTr="000D720F">
        <w:trPr>
          <w:trHeight w:val="300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C9C3" w14:textId="29171EAC" w:rsidR="00DF4A4E" w:rsidRPr="00DF4A4E" w:rsidRDefault="00DF4A4E" w:rsidP="000D720F">
            <w:pPr>
              <w:rPr>
                <w:rFonts w:ascii="Calibri" w:eastAsia="Century Gothic" w:hAnsi="Calibri" w:cs="Calibri"/>
                <w:bCs/>
              </w:rPr>
            </w:pPr>
            <w:r w:rsidRPr="00DF4A4E">
              <w:rPr>
                <w:rFonts w:ascii="Calibri" w:eastAsia="Century Gothic" w:hAnsi="Calibri" w:cs="Calibri"/>
                <w:bCs/>
              </w:rPr>
              <w:t xml:space="preserve">Nombre: </w:t>
            </w:r>
          </w:p>
        </w:tc>
      </w:tr>
      <w:tr w:rsidR="00DF4A4E" w:rsidRPr="001048CB" w14:paraId="50FB551D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514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Cédula de Identidad: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844C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F. de </w:t>
            </w:r>
            <w:proofErr w:type="spellStart"/>
            <w:r w:rsidRPr="001048CB">
              <w:rPr>
                <w:rFonts w:ascii="Calibri" w:eastAsia="Century Gothic" w:hAnsi="Calibri" w:cs="Calibri"/>
              </w:rPr>
              <w:t>Nac</w:t>
            </w:r>
            <w:proofErr w:type="spellEnd"/>
            <w:r w:rsidRPr="001048CB">
              <w:rPr>
                <w:rFonts w:ascii="Calibri" w:eastAsia="Century Gothic" w:hAnsi="Calibri" w:cs="Calibri"/>
              </w:rPr>
              <w:t xml:space="preserve">.: </w:t>
            </w:r>
          </w:p>
        </w:tc>
      </w:tr>
      <w:tr w:rsidR="00DF4A4E" w:rsidRPr="001048CB" w14:paraId="5FAB9541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1CF7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Teléfono: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0AFF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>Edad:</w:t>
            </w:r>
          </w:p>
        </w:tc>
      </w:tr>
      <w:tr w:rsidR="00DF4A4E" w:rsidRPr="001048CB" w14:paraId="2442D8E8" w14:textId="77777777" w:rsidTr="000D720F">
        <w:trPr>
          <w:trHeight w:val="28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66E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Género: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F4E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Nacionalidad:</w:t>
            </w:r>
          </w:p>
        </w:tc>
      </w:tr>
      <w:tr w:rsidR="00DF4A4E" w:rsidRPr="001048CB" w14:paraId="745FD9EB" w14:textId="77777777" w:rsidTr="000D720F">
        <w:trPr>
          <w:trHeight w:val="300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064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Profesión u oficio:  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A71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 w:rsidRPr="001048CB">
              <w:rPr>
                <w:rFonts w:ascii="Calibri" w:eastAsia="Century Gothic" w:hAnsi="Calibri" w:cs="Calibri"/>
              </w:rPr>
              <w:t xml:space="preserve">Escolaridad: </w:t>
            </w:r>
          </w:p>
        </w:tc>
      </w:tr>
      <w:tr w:rsidR="00DF4A4E" w:rsidRPr="001048CB" w14:paraId="66D72893" w14:textId="77777777" w:rsidTr="000D720F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0768" w14:textId="4BB24D9C" w:rsidR="00DF4A4E" w:rsidRPr="001048CB" w:rsidRDefault="001E79EF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Domicilio: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DE26" w14:textId="1AECA75E" w:rsidR="00DF4A4E" w:rsidRPr="001048CB" w:rsidRDefault="006C1CCD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Parentesco:</w:t>
            </w:r>
          </w:p>
        </w:tc>
      </w:tr>
      <w:tr w:rsidR="00DF4A4E" w:rsidRPr="001048CB" w14:paraId="0F17334B" w14:textId="77777777" w:rsidTr="000D720F">
        <w:trPr>
          <w:trHeight w:val="429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8842" w14:textId="77777777" w:rsidR="00DF4A4E" w:rsidRPr="001048CB" w:rsidRDefault="00DF4A4E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Situación de Discapacidad: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BA8" w14:textId="712BFC46" w:rsidR="00DF4A4E" w:rsidRPr="001048CB" w:rsidRDefault="001E79EF" w:rsidP="000D720F">
            <w:pPr>
              <w:rPr>
                <w:rFonts w:ascii="Calibri" w:eastAsia="Century Gothic" w:hAnsi="Calibri" w:cs="Calibri"/>
              </w:rPr>
            </w:pPr>
            <w:r>
              <w:rPr>
                <w:rFonts w:ascii="Calibri" w:eastAsia="Century Gothic" w:hAnsi="Calibri" w:cs="Calibri"/>
              </w:rPr>
              <w:t>Cultura</w:t>
            </w:r>
            <w:r w:rsidR="00DF4A4E" w:rsidRPr="001048CB">
              <w:rPr>
                <w:rFonts w:ascii="Calibri" w:eastAsia="Century Gothic" w:hAnsi="Calibri" w:cs="Calibri"/>
              </w:rPr>
              <w:t>:</w:t>
            </w:r>
          </w:p>
        </w:tc>
      </w:tr>
    </w:tbl>
    <w:p w14:paraId="1560810B" w14:textId="23300003" w:rsidR="006C1CCD" w:rsidRDefault="006C1CCD" w:rsidP="006C1CCD">
      <w:pPr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ab/>
      </w:r>
      <w:r>
        <w:rPr>
          <w:rFonts w:ascii="Calibri" w:eastAsia="Century Gothic" w:hAnsi="Calibri" w:cs="Calibri"/>
        </w:rPr>
        <w:tab/>
      </w:r>
    </w:p>
    <w:p w14:paraId="53B36063" w14:textId="77777777" w:rsidR="006C1CCD" w:rsidRPr="001048CB" w:rsidRDefault="006C1CCD" w:rsidP="006C1CCD">
      <w:pPr>
        <w:rPr>
          <w:rFonts w:ascii="Calibri" w:eastAsia="Century Gothic" w:hAnsi="Calibri" w:cs="Calibri"/>
        </w:rPr>
      </w:pPr>
    </w:p>
    <w:p w14:paraId="1AA3BC95" w14:textId="3D676224" w:rsidR="00D20642" w:rsidRPr="001048CB" w:rsidRDefault="00EB4D1E" w:rsidP="006C1CCD">
      <w:pPr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  <w:b/>
        </w:rPr>
        <w:t>III. Explicar motivo de la derivación:</w:t>
      </w:r>
    </w:p>
    <w:p w14:paraId="16865F72" w14:textId="77777777" w:rsidR="00D20642" w:rsidRPr="001048CB" w:rsidRDefault="00D20642" w:rsidP="006C1CCD">
      <w:pPr>
        <w:rPr>
          <w:rFonts w:ascii="Calibri" w:eastAsia="Century Gothic" w:hAnsi="Calibri" w:cs="Calibri"/>
        </w:rPr>
      </w:pPr>
      <w:bookmarkStart w:id="2" w:name="_heading=h.gjdgxs" w:colFirst="0" w:colLast="0"/>
      <w:bookmarkEnd w:id="2"/>
    </w:p>
    <w:p w14:paraId="3C085E8C" w14:textId="7762BD29" w:rsidR="00D20642" w:rsidRPr="001048CB" w:rsidRDefault="00BB03A6" w:rsidP="006C1CCD">
      <w:pPr>
        <w:jc w:val="both"/>
        <w:rPr>
          <w:rFonts w:ascii="Calibri" w:eastAsia="Century Gothic" w:hAnsi="Calibri" w:cs="Calibri"/>
        </w:rPr>
      </w:pPr>
      <w:r w:rsidRPr="001048CB">
        <w:rPr>
          <w:rFonts w:ascii="Calibri" w:eastAsia="Century Gothic" w:hAnsi="Calibri" w:cs="Calibri"/>
        </w:rPr>
        <w:t>Describa la situación de</w:t>
      </w:r>
      <w:r w:rsidR="00CA0E25" w:rsidRPr="001048CB">
        <w:rPr>
          <w:rFonts w:ascii="Calibri" w:eastAsia="Century Gothic" w:hAnsi="Calibri" w:cs="Calibri"/>
        </w:rPr>
        <w:t>l niño, niña o adolescentes</w:t>
      </w:r>
      <w:r w:rsidRPr="001048CB">
        <w:rPr>
          <w:rFonts w:ascii="Calibri" w:eastAsia="Century Gothic" w:hAnsi="Calibri" w:cs="Calibri"/>
        </w:rPr>
        <w:t xml:space="preserve">, incorporando: </w:t>
      </w:r>
      <w:r w:rsidR="000B7AE3">
        <w:rPr>
          <w:rFonts w:ascii="Calibri" w:eastAsia="Century Gothic" w:hAnsi="Calibri" w:cs="Calibri"/>
          <w:b/>
          <w:bCs/>
        </w:rPr>
        <w:t>C</w:t>
      </w:r>
      <w:r w:rsidRPr="000B7AE3">
        <w:rPr>
          <w:rFonts w:ascii="Calibri" w:eastAsia="Century Gothic" w:hAnsi="Calibri" w:cs="Calibri"/>
          <w:b/>
          <w:bCs/>
        </w:rPr>
        <w:t xml:space="preserve">ronología de </w:t>
      </w:r>
      <w:r w:rsidR="00CA0E25" w:rsidRPr="000B7AE3">
        <w:rPr>
          <w:rFonts w:ascii="Calibri" w:eastAsia="Century Gothic" w:hAnsi="Calibri" w:cs="Calibri"/>
          <w:b/>
          <w:bCs/>
        </w:rPr>
        <w:t>los hechos derivados</w:t>
      </w:r>
      <w:r w:rsidRPr="000B7AE3">
        <w:rPr>
          <w:rFonts w:ascii="Calibri" w:eastAsia="Century Gothic" w:hAnsi="Calibri" w:cs="Calibri"/>
          <w:b/>
          <w:bCs/>
        </w:rPr>
        <w:t>, factores protectores y de riesgo identificados, participación en programas de la Red</w:t>
      </w:r>
      <w:r w:rsidR="00CA0E25" w:rsidRPr="000B7AE3">
        <w:rPr>
          <w:rFonts w:ascii="Calibri" w:eastAsia="Century Gothic" w:hAnsi="Calibri" w:cs="Calibri"/>
          <w:b/>
          <w:bCs/>
        </w:rPr>
        <w:t xml:space="preserve"> Mejor Niñez</w:t>
      </w:r>
      <w:r w:rsidRPr="000B7AE3">
        <w:rPr>
          <w:rFonts w:ascii="Calibri" w:eastAsia="Century Gothic" w:hAnsi="Calibri" w:cs="Calibri"/>
          <w:b/>
          <w:bCs/>
        </w:rPr>
        <w:t xml:space="preserve">, sintomatología asociada interés de la familia para incorporarse a proceso de </w:t>
      </w:r>
      <w:r w:rsidR="00CA0E25" w:rsidRPr="000B7AE3">
        <w:rPr>
          <w:rFonts w:ascii="Calibri" w:eastAsia="Century Gothic" w:hAnsi="Calibri" w:cs="Calibri"/>
          <w:b/>
          <w:bCs/>
        </w:rPr>
        <w:t>OLN</w:t>
      </w:r>
      <w:r w:rsidRPr="001048CB">
        <w:rPr>
          <w:rFonts w:ascii="Calibri" w:eastAsia="Century Gothic" w:hAnsi="Calibri" w:cs="Calibri"/>
        </w:rPr>
        <w:t>.</w:t>
      </w:r>
      <w:r w:rsidR="000B7AE3">
        <w:rPr>
          <w:rFonts w:ascii="Calibri" w:eastAsia="Century Gothic" w:hAnsi="Calibri" w:cs="Calibri"/>
        </w:rPr>
        <w:t xml:space="preserve"> </w:t>
      </w:r>
      <w:r w:rsidR="000B7AE3" w:rsidRPr="000B7AE3">
        <w:rPr>
          <w:rFonts w:ascii="Calibri" w:eastAsia="Century Gothic" w:hAnsi="Calibri" w:cs="Calibri"/>
          <w:b/>
          <w:bCs/>
        </w:rPr>
        <w:t xml:space="preserve">Se sugiere describir todas las acciones </w:t>
      </w:r>
      <w:r w:rsidR="000B7AE3">
        <w:rPr>
          <w:rFonts w:ascii="Calibri" w:eastAsia="Century Gothic" w:hAnsi="Calibri" w:cs="Calibri"/>
          <w:b/>
          <w:bCs/>
        </w:rPr>
        <w:t xml:space="preserve">y </w:t>
      </w:r>
      <w:r w:rsidR="000B7AE3" w:rsidRPr="000B7AE3">
        <w:rPr>
          <w:rFonts w:ascii="Calibri" w:eastAsia="Century Gothic" w:hAnsi="Calibri" w:cs="Calibri"/>
          <w:b/>
          <w:bCs/>
        </w:rPr>
        <w:t>alternativas de soluciones previas realizadas por la institución.</w:t>
      </w:r>
      <w:r w:rsidR="000B7AE3">
        <w:rPr>
          <w:rFonts w:ascii="Calibri" w:eastAsia="Century Gothic" w:hAnsi="Calibri" w:cs="Calibri"/>
          <w:b/>
          <w:bCs/>
        </w:rPr>
        <w:t xml:space="preserve"> </w:t>
      </w:r>
      <w:r w:rsidR="00483EA0" w:rsidRPr="000B7AE3">
        <w:rPr>
          <w:rFonts w:ascii="Calibri" w:eastAsia="Century Gothic" w:hAnsi="Calibri" w:cs="Calibri"/>
        </w:rPr>
        <w:t>Además</w:t>
      </w:r>
      <w:r w:rsidR="000B7AE3" w:rsidRPr="000B7AE3">
        <w:rPr>
          <w:rFonts w:ascii="Calibri" w:eastAsia="Century Gothic" w:hAnsi="Calibri" w:cs="Calibri"/>
        </w:rPr>
        <w:t xml:space="preserve"> de</w:t>
      </w:r>
      <w:r w:rsidR="000B7AE3">
        <w:rPr>
          <w:rFonts w:ascii="Calibri" w:eastAsia="Century Gothic" w:hAnsi="Calibri" w:cs="Calibri"/>
          <w:b/>
          <w:bCs/>
        </w:rPr>
        <w:t xml:space="preserve"> </w:t>
      </w:r>
      <w:r w:rsidR="000B7AE3" w:rsidRPr="001048CB">
        <w:rPr>
          <w:rFonts w:ascii="Calibri" w:eastAsia="Century Gothic" w:hAnsi="Calibri" w:cs="Calibri"/>
        </w:rPr>
        <w:t xml:space="preserve">adjuntar documentación </w:t>
      </w:r>
      <w:r w:rsidR="000B7AE3">
        <w:rPr>
          <w:rFonts w:ascii="Calibri" w:eastAsia="Century Gothic" w:hAnsi="Calibri" w:cs="Calibri"/>
        </w:rPr>
        <w:t xml:space="preserve">pertinente, </w:t>
      </w:r>
      <w:r w:rsidR="000B7AE3" w:rsidRPr="001048CB">
        <w:rPr>
          <w:rFonts w:ascii="Calibri" w:eastAsia="Century Gothic" w:hAnsi="Calibri" w:cs="Calibri"/>
        </w:rPr>
        <w:t>como actas de reuniones, visitas domiciliarias, entre otros</w:t>
      </w:r>
      <w:r w:rsidR="000B7AE3">
        <w:rPr>
          <w:rFonts w:ascii="Calibri" w:eastAsia="Century Gothic" w:hAnsi="Calibri" w:cs="Calibri"/>
        </w:rPr>
        <w:t>.</w:t>
      </w:r>
    </w:p>
    <w:p w14:paraId="281FFB4D" w14:textId="77777777" w:rsidR="00D20642" w:rsidRPr="001048CB" w:rsidRDefault="00D20642">
      <w:pPr>
        <w:rPr>
          <w:rFonts w:ascii="Calibri" w:eastAsia="Century Gothic" w:hAnsi="Calibri" w:cs="Calibri"/>
        </w:rPr>
      </w:pPr>
    </w:p>
    <w:p w14:paraId="6DF875A9" w14:textId="77777777" w:rsidR="00D20642" w:rsidRPr="001048CB" w:rsidRDefault="00D20642">
      <w:pPr>
        <w:rPr>
          <w:rFonts w:ascii="Calibri" w:eastAsia="Century Gothic" w:hAnsi="Calibri" w:cs="Calibri"/>
        </w:rPr>
      </w:pPr>
    </w:p>
    <w:tbl>
      <w:tblPr>
        <w:tblStyle w:val="af0"/>
        <w:tblW w:w="92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7"/>
      </w:tblGrid>
      <w:tr w:rsidR="00D20642" w:rsidRPr="001048CB" w14:paraId="3A947ACB" w14:textId="77777777" w:rsidTr="008E4925">
        <w:trPr>
          <w:trHeight w:val="3011"/>
        </w:trPr>
        <w:tc>
          <w:tcPr>
            <w:tcW w:w="9257" w:type="dxa"/>
          </w:tcPr>
          <w:p w14:paraId="4EC0534B" w14:textId="77777777" w:rsidR="00CA0E25" w:rsidRDefault="00CA0E25">
            <w:pPr>
              <w:rPr>
                <w:rFonts w:ascii="Calibri" w:eastAsia="Century Gothic" w:hAnsi="Calibri" w:cs="Calibri"/>
              </w:rPr>
            </w:pPr>
          </w:p>
          <w:p w14:paraId="47D5A8E5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75EE7C00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0879B129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493FB613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1AAFBA92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0E440F84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6ECAFFCF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1B139C11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013F6126" w14:textId="77777777" w:rsidR="00885320" w:rsidRDefault="00885320">
            <w:pPr>
              <w:rPr>
                <w:rFonts w:ascii="Calibri" w:eastAsia="Century Gothic" w:hAnsi="Calibri" w:cs="Calibri"/>
              </w:rPr>
            </w:pPr>
          </w:p>
          <w:p w14:paraId="507AB1F3" w14:textId="77777777" w:rsidR="00885320" w:rsidRDefault="00885320">
            <w:pPr>
              <w:rPr>
                <w:rFonts w:ascii="Calibri" w:eastAsia="Century Gothic" w:hAnsi="Calibri" w:cs="Calibri"/>
              </w:rPr>
            </w:pPr>
          </w:p>
          <w:p w14:paraId="2072B92D" w14:textId="77777777" w:rsidR="00885320" w:rsidRDefault="00885320">
            <w:pPr>
              <w:rPr>
                <w:rFonts w:ascii="Calibri" w:eastAsia="Century Gothic" w:hAnsi="Calibri" w:cs="Calibri"/>
              </w:rPr>
            </w:pPr>
          </w:p>
          <w:p w14:paraId="09992815" w14:textId="77777777" w:rsidR="00885320" w:rsidRDefault="00885320">
            <w:pPr>
              <w:rPr>
                <w:rFonts w:ascii="Calibri" w:eastAsia="Century Gothic" w:hAnsi="Calibri" w:cs="Calibri"/>
              </w:rPr>
            </w:pPr>
          </w:p>
          <w:p w14:paraId="56E29193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75CD4967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5F85DDEA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2D9F509F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53E4ABD8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06A14D45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751E14B3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1E0CFF8E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73B4AD0B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755F839E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6C4931B7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4F053A48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1699BF4A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234C3946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3E3DFF88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6B80DAB9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4953CEA3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2F2B1E8E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53AAC912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7C09134A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462B48BA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47E348EF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4413F8AE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4D3800EE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78887C81" w14:textId="77777777" w:rsidR="005D5511" w:rsidRDefault="005D5511">
            <w:pPr>
              <w:rPr>
                <w:rFonts w:ascii="Calibri" w:eastAsia="Century Gothic" w:hAnsi="Calibri" w:cs="Calibri"/>
              </w:rPr>
            </w:pPr>
          </w:p>
          <w:p w14:paraId="271D5D19" w14:textId="77777777" w:rsidR="005D5511" w:rsidRDefault="005D5511">
            <w:pPr>
              <w:rPr>
                <w:rFonts w:ascii="Calibri" w:eastAsia="Century Gothic" w:hAnsi="Calibri" w:cs="Calibri"/>
              </w:rPr>
            </w:pPr>
            <w:bookmarkStart w:id="3" w:name="_GoBack"/>
            <w:bookmarkEnd w:id="3"/>
          </w:p>
          <w:p w14:paraId="6A3AA5A3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527B5AAA" w14:textId="77777777" w:rsidR="004B52FE" w:rsidRDefault="004B52FE">
            <w:pPr>
              <w:rPr>
                <w:rFonts w:ascii="Calibri" w:eastAsia="Century Gothic" w:hAnsi="Calibri" w:cs="Calibri"/>
              </w:rPr>
            </w:pPr>
          </w:p>
          <w:p w14:paraId="6FC6D98A" w14:textId="77777777" w:rsidR="004B52FE" w:rsidRPr="001048CB" w:rsidRDefault="004B52FE">
            <w:pPr>
              <w:rPr>
                <w:rFonts w:ascii="Calibri" w:eastAsia="Century Gothic" w:hAnsi="Calibri" w:cs="Calibri"/>
              </w:rPr>
            </w:pPr>
          </w:p>
        </w:tc>
      </w:tr>
    </w:tbl>
    <w:p w14:paraId="0937E1BC" w14:textId="77777777" w:rsidR="00D20642" w:rsidRDefault="00D20642">
      <w:pPr>
        <w:rPr>
          <w:rFonts w:ascii="Calibri" w:eastAsia="Century Gothic" w:hAnsi="Calibri" w:cs="Calibri"/>
        </w:rPr>
      </w:pPr>
    </w:p>
    <w:p w14:paraId="5B3456C1" w14:textId="77777777" w:rsidR="00147CBA" w:rsidRDefault="00147CBA">
      <w:pPr>
        <w:rPr>
          <w:rFonts w:ascii="Calibri" w:eastAsia="Century Gothic" w:hAnsi="Calibri" w:cs="Calibri"/>
        </w:rPr>
      </w:pPr>
    </w:p>
    <w:p w14:paraId="06A83EF1" w14:textId="243FF12C" w:rsidR="00147CBA" w:rsidRDefault="00147CBA">
      <w:pPr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 xml:space="preserve">        </w:t>
      </w:r>
    </w:p>
    <w:p w14:paraId="6DDF2B81" w14:textId="77777777" w:rsidR="00147CBA" w:rsidRDefault="00147CBA">
      <w:pPr>
        <w:rPr>
          <w:rFonts w:ascii="Calibri" w:eastAsia="Century Gothic" w:hAnsi="Calibri" w:cs="Calibri"/>
        </w:rPr>
      </w:pPr>
    </w:p>
    <w:p w14:paraId="5C199C4E" w14:textId="77777777" w:rsidR="00147CBA" w:rsidRDefault="00147CBA">
      <w:pPr>
        <w:rPr>
          <w:rFonts w:ascii="Calibri" w:eastAsia="Century Gothic" w:hAnsi="Calibri" w:cs="Calibri"/>
        </w:rPr>
      </w:pPr>
    </w:p>
    <w:p w14:paraId="343CC876" w14:textId="77777777" w:rsidR="00147CBA" w:rsidRDefault="00147CBA">
      <w:pPr>
        <w:rPr>
          <w:rFonts w:ascii="Calibri" w:eastAsia="Century Gothic" w:hAnsi="Calibri" w:cs="Calibri"/>
        </w:rPr>
      </w:pPr>
    </w:p>
    <w:p w14:paraId="152FEB33" w14:textId="77777777" w:rsidR="00147CBA" w:rsidRDefault="00147CBA">
      <w:pPr>
        <w:rPr>
          <w:rFonts w:ascii="Calibri" w:eastAsia="Century Gothic" w:hAnsi="Calibri" w:cs="Calibri"/>
        </w:rPr>
      </w:pPr>
    </w:p>
    <w:p w14:paraId="529065A4" w14:textId="77777777" w:rsidR="00147CBA" w:rsidRDefault="00147CBA">
      <w:pPr>
        <w:rPr>
          <w:rFonts w:ascii="Calibri" w:eastAsia="Century Gothic" w:hAnsi="Calibri" w:cs="Calibri"/>
        </w:rPr>
      </w:pPr>
    </w:p>
    <w:p w14:paraId="4D53D917" w14:textId="359A62D0" w:rsidR="00147CBA" w:rsidRDefault="00147CBA">
      <w:pPr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 xml:space="preserve">                                                        _________________________</w:t>
      </w:r>
    </w:p>
    <w:p w14:paraId="5D43D4A6" w14:textId="539D17A0" w:rsidR="00147CBA" w:rsidRDefault="00147CBA" w:rsidP="00147CBA">
      <w:pPr>
        <w:rPr>
          <w:rFonts w:ascii="Arial" w:hAnsi="Arial" w:cs="Arial"/>
          <w:b/>
          <w:sz w:val="20"/>
          <w:szCs w:val="20"/>
        </w:rPr>
      </w:pPr>
      <w:r>
        <w:rPr>
          <w:rFonts w:ascii="Calibri" w:eastAsia="Century Gothic" w:hAnsi="Calibri" w:cs="Calibri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Nombre – Firma Profesional</w:t>
      </w:r>
    </w:p>
    <w:p w14:paraId="5C2EA308" w14:textId="0E41C39E" w:rsidR="00147CBA" w:rsidRPr="001048CB" w:rsidRDefault="00147CBA">
      <w:pPr>
        <w:rPr>
          <w:rFonts w:ascii="Calibri" w:eastAsia="Century Gothic" w:hAnsi="Calibri" w:cs="Calibri"/>
        </w:rPr>
      </w:pPr>
    </w:p>
    <w:sectPr w:rsidR="00147CBA" w:rsidRPr="001048CB" w:rsidSect="008E4925">
      <w:headerReference w:type="default" r:id="rId12"/>
      <w:footerReference w:type="even" r:id="rId13"/>
      <w:footerReference w:type="default" r:id="rId14"/>
      <w:pgSz w:w="12240" w:h="20160" w:code="5"/>
      <w:pgMar w:top="1134" w:right="1134" w:bottom="1134" w:left="1701" w:header="56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B396F" w14:textId="77777777" w:rsidR="007B6BE4" w:rsidRDefault="007B6BE4">
      <w:r>
        <w:separator/>
      </w:r>
    </w:p>
  </w:endnote>
  <w:endnote w:type="continuationSeparator" w:id="0">
    <w:p w14:paraId="5F6A8173" w14:textId="77777777" w:rsidR="007B6BE4" w:rsidRDefault="007B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5609" w14:textId="77777777" w:rsidR="00D20642" w:rsidRDefault="00BB03A6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2AA51DD" w14:textId="77777777" w:rsidR="00D20642" w:rsidRDefault="00D20642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8B73" w14:textId="77777777" w:rsidR="00D20642" w:rsidRPr="000B7AE3" w:rsidRDefault="00BB03A6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hAnsi="Calibri" w:cs="Calibri"/>
        <w:color w:val="000000"/>
      </w:rPr>
    </w:pPr>
    <w:r w:rsidRPr="000B7AE3">
      <w:rPr>
        <w:rFonts w:ascii="Calibri" w:hAnsi="Calibri" w:cs="Calibri"/>
        <w:color w:val="000000"/>
      </w:rPr>
      <w:fldChar w:fldCharType="begin"/>
    </w:r>
    <w:r w:rsidRPr="000B7AE3">
      <w:rPr>
        <w:rFonts w:ascii="Calibri" w:hAnsi="Calibri" w:cs="Calibri"/>
        <w:color w:val="000000"/>
      </w:rPr>
      <w:instrText>PAGE</w:instrText>
    </w:r>
    <w:r w:rsidRPr="000B7AE3">
      <w:rPr>
        <w:rFonts w:ascii="Calibri" w:hAnsi="Calibri" w:cs="Calibri"/>
        <w:color w:val="000000"/>
      </w:rPr>
      <w:fldChar w:fldCharType="separate"/>
    </w:r>
    <w:r w:rsidR="005D5511">
      <w:rPr>
        <w:rFonts w:ascii="Calibri" w:hAnsi="Calibri" w:cs="Calibri"/>
        <w:noProof/>
        <w:color w:val="000000"/>
      </w:rPr>
      <w:t>4</w:t>
    </w:r>
    <w:r w:rsidRPr="000B7AE3">
      <w:rPr>
        <w:rFonts w:ascii="Calibri" w:hAnsi="Calibri" w:cs="Calibri"/>
        <w:color w:val="000000"/>
      </w:rPr>
      <w:fldChar w:fldCharType="end"/>
    </w:r>
  </w:p>
  <w:p w14:paraId="46A4AC98" w14:textId="7E991DE8" w:rsidR="00D20642" w:rsidRPr="000B7AE3" w:rsidRDefault="006C1CCD" w:rsidP="000B7AE3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hAnsi="Calibri" w:cs="Calibri"/>
        <w:color w:val="000000"/>
      </w:rPr>
    </w:pPr>
    <w:r w:rsidRPr="000B7AE3">
      <w:rPr>
        <w:rFonts w:ascii="Calibri" w:hAnsi="Calibri" w:cs="Calibri"/>
        <w:color w:val="000000"/>
      </w:rPr>
      <w:t>Oficina Local de Niñez</w:t>
    </w:r>
  </w:p>
  <w:p w14:paraId="25A2A643" w14:textId="5B15306F" w:rsidR="006C1CCD" w:rsidRPr="000B7AE3" w:rsidRDefault="005E0DC7" w:rsidP="000B7AE3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Av. Ejercito</w:t>
    </w:r>
    <w:r w:rsidR="00D22652">
      <w:rPr>
        <w:rFonts w:ascii="Calibri" w:hAnsi="Calibri" w:cs="Calibri"/>
        <w:color w:val="000000"/>
      </w:rPr>
      <w:t xml:space="preserve"> 769</w:t>
    </w:r>
  </w:p>
  <w:p w14:paraId="0E75EC70" w14:textId="78DC3A61" w:rsidR="006C1CCD" w:rsidRPr="000B7AE3" w:rsidRDefault="000C790D" w:rsidP="000B7AE3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+56978553263 – correo: olnbudi</w:t>
    </w:r>
    <w:r w:rsidR="0032073B" w:rsidRPr="0032073B">
      <w:rPr>
        <w:rFonts w:ascii="Calibri" w:hAnsi="Calibri" w:cs="Calibri"/>
        <w:color w:val="000000"/>
      </w:rPr>
      <w:t>@</w:t>
    </w:r>
    <w:r w:rsidR="0032073B">
      <w:rPr>
        <w:rFonts w:ascii="Calibri" w:hAnsi="Calibri" w:cs="Calibri"/>
        <w:color w:val="000000"/>
      </w:rPr>
      <w:t>m</w:t>
    </w:r>
    <w:r>
      <w:rPr>
        <w:rFonts w:ascii="Calibri" w:hAnsi="Calibri" w:cs="Calibri"/>
        <w:color w:val="000000"/>
      </w:rPr>
      <w:t>unisaavedra.cl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162F" w14:textId="77777777" w:rsidR="007B6BE4" w:rsidRDefault="007B6BE4">
      <w:r>
        <w:separator/>
      </w:r>
    </w:p>
  </w:footnote>
  <w:footnote w:type="continuationSeparator" w:id="0">
    <w:p w14:paraId="4089D455" w14:textId="77777777" w:rsidR="007B6BE4" w:rsidRDefault="007B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F5C3" w14:textId="42AB6E6C" w:rsidR="00D20642" w:rsidRDefault="008E4925" w:rsidP="001A12CC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3A64398E" wp14:editId="276CC085">
          <wp:simplePos x="0" y="0"/>
          <wp:positionH relativeFrom="column">
            <wp:posOffset>-72390</wp:posOffset>
          </wp:positionH>
          <wp:positionV relativeFrom="paragraph">
            <wp:posOffset>-100965</wp:posOffset>
          </wp:positionV>
          <wp:extent cx="1718310" cy="683029"/>
          <wp:effectExtent l="0" t="0" r="0" b="3175"/>
          <wp:wrapSquare wrapText="bothSides"/>
          <wp:docPr id="11943225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6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69F84A5" wp14:editId="0D0ED61D">
          <wp:simplePos x="0" y="0"/>
          <wp:positionH relativeFrom="page">
            <wp:posOffset>3247390</wp:posOffset>
          </wp:positionH>
          <wp:positionV relativeFrom="paragraph">
            <wp:posOffset>-325755</wp:posOffset>
          </wp:positionV>
          <wp:extent cx="1514475" cy="117045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170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0721BED" wp14:editId="0FC85A24">
          <wp:simplePos x="0" y="0"/>
          <wp:positionH relativeFrom="margin">
            <wp:posOffset>4616065</wp:posOffset>
          </wp:positionH>
          <wp:positionV relativeFrom="paragraph">
            <wp:posOffset>-224155</wp:posOffset>
          </wp:positionV>
          <wp:extent cx="903605" cy="10118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2CC">
      <w:tab/>
    </w:r>
  </w:p>
  <w:p w14:paraId="0D491CAC" w14:textId="5BF9D297" w:rsidR="00D20642" w:rsidRDefault="00D20642">
    <w:pPr>
      <w:pBdr>
        <w:top w:val="nil"/>
        <w:left w:val="nil"/>
        <w:bottom w:val="nil"/>
        <w:right w:val="nil"/>
        <w:between w:val="nil"/>
      </w:pBdr>
    </w:pPr>
  </w:p>
  <w:p w14:paraId="78CA2713" w14:textId="545BDBFE" w:rsidR="008E4925" w:rsidRDefault="008E4925" w:rsidP="008E4925">
    <w:pPr>
      <w:pStyle w:val="NormalWeb"/>
    </w:pPr>
  </w:p>
  <w:p w14:paraId="48DDBC5D" w14:textId="77777777" w:rsidR="00D20642" w:rsidRDefault="00D20642">
    <w:pPr>
      <w:pBdr>
        <w:top w:val="nil"/>
        <w:left w:val="nil"/>
        <w:bottom w:val="nil"/>
        <w:right w:val="nil"/>
        <w:between w:val="nil"/>
      </w:pBdr>
    </w:pPr>
  </w:p>
  <w:p w14:paraId="7D90195E" w14:textId="37BF7632" w:rsidR="00D20642" w:rsidRDefault="00D20642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037B"/>
    <w:multiLevelType w:val="multilevel"/>
    <w:tmpl w:val="43FEE2D8"/>
    <w:lvl w:ilvl="0">
      <w:start w:val="1"/>
      <w:numFmt w:val="upperRoman"/>
      <w:lvlText w:val="%1."/>
      <w:lvlJc w:val="righ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1E4A3335"/>
    <w:multiLevelType w:val="hybridMultilevel"/>
    <w:tmpl w:val="24D2F8FC"/>
    <w:lvl w:ilvl="0" w:tplc="C65C3CBA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27C45"/>
    <w:multiLevelType w:val="hybridMultilevel"/>
    <w:tmpl w:val="BF222D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D654E"/>
    <w:multiLevelType w:val="multilevel"/>
    <w:tmpl w:val="6682FBDE"/>
    <w:lvl w:ilvl="0"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2"/>
    <w:rsid w:val="000178CF"/>
    <w:rsid w:val="00047F8B"/>
    <w:rsid w:val="00051CB8"/>
    <w:rsid w:val="00086D0A"/>
    <w:rsid w:val="000B7AE3"/>
    <w:rsid w:val="000C790D"/>
    <w:rsid w:val="000D01FC"/>
    <w:rsid w:val="000F2004"/>
    <w:rsid w:val="001048CB"/>
    <w:rsid w:val="001327B9"/>
    <w:rsid w:val="00133865"/>
    <w:rsid w:val="00147CBA"/>
    <w:rsid w:val="001A12CC"/>
    <w:rsid w:val="001C3D79"/>
    <w:rsid w:val="001E79EF"/>
    <w:rsid w:val="00204E48"/>
    <w:rsid w:val="00210F40"/>
    <w:rsid w:val="002234CC"/>
    <w:rsid w:val="00231C0D"/>
    <w:rsid w:val="00285067"/>
    <w:rsid w:val="00290380"/>
    <w:rsid w:val="002B1DF4"/>
    <w:rsid w:val="002E5D75"/>
    <w:rsid w:val="002F3B99"/>
    <w:rsid w:val="002F73BF"/>
    <w:rsid w:val="0032073B"/>
    <w:rsid w:val="003628CB"/>
    <w:rsid w:val="00362F49"/>
    <w:rsid w:val="00384EA5"/>
    <w:rsid w:val="00397C2C"/>
    <w:rsid w:val="003A2674"/>
    <w:rsid w:val="00415AE7"/>
    <w:rsid w:val="00444BE5"/>
    <w:rsid w:val="00483EA0"/>
    <w:rsid w:val="004B52FE"/>
    <w:rsid w:val="004B6C52"/>
    <w:rsid w:val="00515354"/>
    <w:rsid w:val="00523914"/>
    <w:rsid w:val="0056447A"/>
    <w:rsid w:val="0057227C"/>
    <w:rsid w:val="005803D6"/>
    <w:rsid w:val="00583E43"/>
    <w:rsid w:val="00592DE2"/>
    <w:rsid w:val="005C5F6B"/>
    <w:rsid w:val="005D5511"/>
    <w:rsid w:val="005E0DC7"/>
    <w:rsid w:val="005F0383"/>
    <w:rsid w:val="005F13EA"/>
    <w:rsid w:val="00610F1A"/>
    <w:rsid w:val="006204A3"/>
    <w:rsid w:val="00637618"/>
    <w:rsid w:val="0064173F"/>
    <w:rsid w:val="006C1C7E"/>
    <w:rsid w:val="006C1CCD"/>
    <w:rsid w:val="0071666A"/>
    <w:rsid w:val="00724F15"/>
    <w:rsid w:val="007449F5"/>
    <w:rsid w:val="00750729"/>
    <w:rsid w:val="00762340"/>
    <w:rsid w:val="007B61F0"/>
    <w:rsid w:val="007B6BE4"/>
    <w:rsid w:val="007D4154"/>
    <w:rsid w:val="007D7041"/>
    <w:rsid w:val="0083316F"/>
    <w:rsid w:val="00885320"/>
    <w:rsid w:val="008D352A"/>
    <w:rsid w:val="008E4925"/>
    <w:rsid w:val="00926DE0"/>
    <w:rsid w:val="00957442"/>
    <w:rsid w:val="009655B7"/>
    <w:rsid w:val="00970072"/>
    <w:rsid w:val="00982B94"/>
    <w:rsid w:val="009E1202"/>
    <w:rsid w:val="009E1ECC"/>
    <w:rsid w:val="009E2894"/>
    <w:rsid w:val="009F0EA6"/>
    <w:rsid w:val="009F3937"/>
    <w:rsid w:val="009F5073"/>
    <w:rsid w:val="00A24B80"/>
    <w:rsid w:val="00A540BC"/>
    <w:rsid w:val="00A94D4B"/>
    <w:rsid w:val="00AA5EB8"/>
    <w:rsid w:val="00BB03A6"/>
    <w:rsid w:val="00BB5866"/>
    <w:rsid w:val="00BC2774"/>
    <w:rsid w:val="00BF6AC1"/>
    <w:rsid w:val="00C15F2E"/>
    <w:rsid w:val="00C34C15"/>
    <w:rsid w:val="00C47678"/>
    <w:rsid w:val="00C72F16"/>
    <w:rsid w:val="00C8783C"/>
    <w:rsid w:val="00CA0E25"/>
    <w:rsid w:val="00D20642"/>
    <w:rsid w:val="00D22652"/>
    <w:rsid w:val="00D642B8"/>
    <w:rsid w:val="00D80B53"/>
    <w:rsid w:val="00DA7B34"/>
    <w:rsid w:val="00DB7E6F"/>
    <w:rsid w:val="00DE7663"/>
    <w:rsid w:val="00DF4A4E"/>
    <w:rsid w:val="00E03C25"/>
    <w:rsid w:val="00E953B2"/>
    <w:rsid w:val="00EA5440"/>
    <w:rsid w:val="00EB4D1E"/>
    <w:rsid w:val="00ED0FCA"/>
    <w:rsid w:val="00F20834"/>
    <w:rsid w:val="00F22F88"/>
    <w:rsid w:val="00F26484"/>
    <w:rsid w:val="00F546A7"/>
    <w:rsid w:val="00F55BF8"/>
    <w:rsid w:val="00F8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71A2B0"/>
  <w15:docId w15:val="{1862534D-1A1F-4D31-A96F-62CFBB4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2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6A9B"/>
    <w:pPr>
      <w:ind w:left="720"/>
      <w:contextualSpacing/>
    </w:p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12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2CC"/>
  </w:style>
  <w:style w:type="paragraph" w:styleId="Piedepgina">
    <w:name w:val="footer"/>
    <w:basedOn w:val="Normal"/>
    <w:link w:val="PiedepginaCar"/>
    <w:uiPriority w:val="99"/>
    <w:unhideWhenUsed/>
    <w:rsid w:val="001A12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CC"/>
  </w:style>
  <w:style w:type="character" w:styleId="Hipervnculo">
    <w:name w:val="Hyperlink"/>
    <w:basedOn w:val="Fuentedeprrafopredeter"/>
    <w:uiPriority w:val="99"/>
    <w:unhideWhenUsed/>
    <w:rsid w:val="000D01F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1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9F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49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mitefacil.pjud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ficinajudicialvirtual.pjud.cl" TargetMode="External"/><Relationship Id="rId4" Type="http://schemas.openxmlformats.org/officeDocument/2006/relationships/styles" Target="styles.xml"/><Relationship Id="rId9" Type="http://schemas.openxmlformats.org/officeDocument/2006/relationships/hyperlink" Target="mailto:denunciascarahue@minpublico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8dMMoB3LA9nKpHgvqUp7fS4Sog==">AMUW2mVm/qmZwAFNjB9XINRvUW7XL3AiQK2GTD+3gup9DStsMpbPL1cMONNlulR8Gd4dk5ZB0cDLdAlCNGL0/qP7uOHZyf09GC+kedAn4ZAfZ3qWHaNxnC3W7QAOYKKS6XKum5a4vl6q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F297D3-76A1-4578-A6DE-22E5BBB8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Espinoza</dc:creator>
  <cp:lastModifiedBy>Fiadi Chile Crece</cp:lastModifiedBy>
  <cp:revision>3</cp:revision>
  <dcterms:created xsi:type="dcterms:W3CDTF">2024-07-30T18:00:00Z</dcterms:created>
  <dcterms:modified xsi:type="dcterms:W3CDTF">2025-04-22T17:28:00Z</dcterms:modified>
</cp:coreProperties>
</file>